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BAC" w14:textId="77777777" w:rsidR="00374028" w:rsidRPr="00374028" w:rsidRDefault="00374028" w:rsidP="00374028">
      <w:pPr>
        <w:rPr>
          <w:rFonts w:ascii="Arial" w:hAnsi="Arial" w:cs="Arial"/>
          <w:b/>
          <w:bCs/>
          <w:iCs/>
          <w:lang w:val="en-GB"/>
        </w:rPr>
      </w:pPr>
    </w:p>
    <w:p w14:paraId="44F6DC8D" w14:textId="6BC158B1" w:rsidR="00374028" w:rsidRPr="00374028" w:rsidRDefault="00374028" w:rsidP="00374028">
      <w:pPr>
        <w:rPr>
          <w:rFonts w:ascii="Arial" w:hAnsi="Arial" w:cs="Arial"/>
          <w:b/>
          <w:bCs/>
          <w:iCs/>
          <w:lang w:val="en-GB"/>
        </w:rPr>
      </w:pPr>
      <w:r w:rsidRPr="00374028">
        <w:rPr>
          <w:rFonts w:ascii="Arial" w:hAnsi="Arial" w:cs="Arial"/>
          <w:b/>
          <w:bCs/>
          <w:iCs/>
          <w:lang w:val="en-GB"/>
        </w:rPr>
        <w:t xml:space="preserve">High Level Governmental Meeting - </w:t>
      </w:r>
      <w:r w:rsidRPr="00C651A0">
        <w:rPr>
          <w:rFonts w:ascii="Arial" w:hAnsi="Arial" w:cs="Arial"/>
          <w:b/>
          <w:bCs/>
          <w:iCs/>
          <w:lang w:val="en-GB"/>
        </w:rPr>
        <w:t>Kigali</w:t>
      </w:r>
      <w:r w:rsidRPr="00374028">
        <w:rPr>
          <w:rFonts w:ascii="Arial" w:hAnsi="Arial" w:cs="Arial"/>
          <w:b/>
          <w:bCs/>
          <w:iCs/>
          <w:lang w:val="en-GB"/>
        </w:rPr>
        <w:t>:</w:t>
      </w:r>
    </w:p>
    <w:p w14:paraId="4D77E99C" w14:textId="022926AD" w:rsidR="00374028" w:rsidRPr="00374028" w:rsidRDefault="00374028" w:rsidP="00374028">
      <w:pPr>
        <w:rPr>
          <w:rFonts w:ascii="Arial" w:hAnsi="Arial" w:cs="Arial"/>
          <w:b/>
          <w:bCs/>
          <w:iCs/>
          <w:lang w:val="en-GB"/>
        </w:rPr>
      </w:pPr>
      <w:r w:rsidRPr="00374028">
        <w:rPr>
          <w:rFonts w:ascii="Arial" w:hAnsi="Arial" w:cs="Arial"/>
          <w:b/>
          <w:bCs/>
          <w:iCs/>
          <w:lang w:val="en-GB"/>
        </w:rPr>
        <w:t xml:space="preserve"> </w:t>
      </w:r>
      <w:r w:rsidRPr="00C651A0">
        <w:rPr>
          <w:rFonts w:ascii="Arial" w:hAnsi="Arial" w:cs="Arial"/>
          <w:b/>
          <w:bCs/>
          <w:iCs/>
          <w:lang w:val="en-GB"/>
        </w:rPr>
        <w:t>June 9</w:t>
      </w:r>
      <w:r w:rsidRPr="00C651A0">
        <w:rPr>
          <w:rFonts w:ascii="Arial" w:hAnsi="Arial" w:cs="Arial"/>
          <w:b/>
          <w:bCs/>
          <w:iCs/>
          <w:vertAlign w:val="superscript"/>
          <w:lang w:val="en-GB"/>
        </w:rPr>
        <w:t>th</w:t>
      </w:r>
      <w:proofErr w:type="gramStart"/>
      <w:r w:rsidRPr="00C651A0">
        <w:rPr>
          <w:rFonts w:ascii="Arial" w:hAnsi="Arial" w:cs="Arial"/>
          <w:b/>
          <w:bCs/>
          <w:iCs/>
          <w:lang w:val="en-GB"/>
        </w:rPr>
        <w:t xml:space="preserve"> 2024</w:t>
      </w:r>
      <w:proofErr w:type="gramEnd"/>
    </w:p>
    <w:p w14:paraId="0C49DE17" w14:textId="5174955C" w:rsidR="00374028" w:rsidRPr="00374028" w:rsidRDefault="00374028" w:rsidP="00374028">
      <w:pPr>
        <w:rPr>
          <w:rFonts w:ascii="Arial" w:hAnsi="Arial" w:cs="Arial"/>
          <w:b/>
          <w:bCs/>
          <w:i/>
          <w:iCs/>
          <w:lang w:val="en-GB"/>
        </w:rPr>
      </w:pPr>
      <w:r w:rsidRPr="00374028">
        <w:rPr>
          <w:rFonts w:ascii="Arial" w:hAnsi="Arial" w:cs="Arial"/>
          <w:b/>
          <w:bCs/>
          <w:i/>
          <w:iCs/>
          <w:lang w:val="en-GB"/>
        </w:rPr>
        <w:t>(v”0.</w:t>
      </w:r>
      <w:r w:rsidRPr="00C651A0">
        <w:rPr>
          <w:rFonts w:ascii="Arial" w:hAnsi="Arial" w:cs="Arial"/>
          <w:b/>
          <w:bCs/>
          <w:i/>
          <w:iCs/>
          <w:lang w:val="en-GB"/>
        </w:rPr>
        <w:t>1</w:t>
      </w:r>
      <w:r w:rsidRPr="00374028">
        <w:rPr>
          <w:rFonts w:ascii="Arial" w:hAnsi="Arial" w:cs="Arial"/>
          <w:b/>
          <w:bCs/>
          <w:i/>
          <w:iCs/>
          <w:lang w:val="en-GB"/>
        </w:rPr>
        <w:t xml:space="preserve">” – </w:t>
      </w:r>
      <w:r w:rsidRPr="00C651A0">
        <w:rPr>
          <w:rFonts w:ascii="Arial" w:hAnsi="Arial" w:cs="Arial"/>
          <w:b/>
          <w:bCs/>
          <w:i/>
          <w:iCs/>
          <w:lang w:val="en-GB"/>
        </w:rPr>
        <w:t>February</w:t>
      </w:r>
      <w:r w:rsidRPr="00374028">
        <w:rPr>
          <w:rFonts w:ascii="Arial" w:hAnsi="Arial" w:cs="Arial"/>
          <w:b/>
          <w:bCs/>
          <w:i/>
          <w:iCs/>
          <w:lang w:val="en-GB"/>
        </w:rPr>
        <w:t xml:space="preserve"> 20</w:t>
      </w:r>
      <w:r w:rsidRPr="00C651A0">
        <w:rPr>
          <w:rFonts w:ascii="Arial" w:hAnsi="Arial" w:cs="Arial"/>
          <w:b/>
          <w:bCs/>
          <w:i/>
          <w:iCs/>
          <w:lang w:val="en-GB"/>
        </w:rPr>
        <w:t>24</w:t>
      </w:r>
      <w:r w:rsidRPr="00374028">
        <w:rPr>
          <w:rFonts w:ascii="Arial" w:hAnsi="Arial" w:cs="Arial"/>
          <w:b/>
          <w:bCs/>
          <w:i/>
          <w:iCs/>
          <w:lang w:val="en-GB"/>
        </w:rPr>
        <w:t>)</w:t>
      </w:r>
    </w:p>
    <w:p w14:paraId="08D9D8B9" w14:textId="77777777" w:rsidR="00374028" w:rsidRDefault="00374028" w:rsidP="00374028">
      <w:pPr>
        <w:rPr>
          <w:rFonts w:ascii="Arial" w:hAnsi="Arial" w:cs="Arial"/>
          <w:b/>
          <w:bCs/>
          <w:i/>
          <w:iCs/>
          <w:lang w:val="en-GB"/>
        </w:rPr>
      </w:pPr>
    </w:p>
    <w:p w14:paraId="688BFD4E" w14:textId="77777777" w:rsidR="00374028" w:rsidRPr="00374028" w:rsidRDefault="00374028" w:rsidP="00374028">
      <w:pPr>
        <w:rPr>
          <w:rFonts w:ascii="Arial" w:hAnsi="Arial" w:cs="Arial"/>
          <w:i/>
          <w:lang w:val="en-GB"/>
        </w:rPr>
      </w:pPr>
    </w:p>
    <w:p w14:paraId="5D8181A2" w14:textId="018718EF" w:rsidR="00374028" w:rsidRPr="00374028" w:rsidRDefault="00374028" w:rsidP="00374028">
      <w:pPr>
        <w:rPr>
          <w:rFonts w:ascii="Arial" w:hAnsi="Arial" w:cs="Arial"/>
          <w:b/>
          <w:bCs/>
          <w:lang w:val="en-GB"/>
        </w:rPr>
      </w:pPr>
      <w:r w:rsidRPr="00374028">
        <w:rPr>
          <w:rFonts w:ascii="Arial" w:hAnsi="Arial" w:cs="Arial"/>
          <w:b/>
          <w:bCs/>
          <w:lang w:val="en-GB"/>
        </w:rPr>
        <w:t>S</w:t>
      </w:r>
      <w:r w:rsidRPr="00C651A0">
        <w:rPr>
          <w:rFonts w:ascii="Arial" w:hAnsi="Arial" w:cs="Arial"/>
          <w:b/>
          <w:bCs/>
          <w:lang w:val="en-GB"/>
        </w:rPr>
        <w:t>aturday</w:t>
      </w:r>
      <w:r w:rsidRPr="00374028">
        <w:rPr>
          <w:rFonts w:ascii="Arial" w:hAnsi="Arial" w:cs="Arial"/>
          <w:b/>
          <w:bCs/>
          <w:lang w:val="en-GB"/>
        </w:rPr>
        <w:t xml:space="preserve">- </w:t>
      </w:r>
      <w:r w:rsidRPr="00C651A0">
        <w:rPr>
          <w:rFonts w:ascii="Arial" w:hAnsi="Arial" w:cs="Arial"/>
          <w:b/>
          <w:bCs/>
          <w:lang w:val="en-GB"/>
        </w:rPr>
        <w:t>June</w:t>
      </w:r>
      <w:r w:rsidRPr="00374028">
        <w:rPr>
          <w:rFonts w:ascii="Arial" w:hAnsi="Arial" w:cs="Arial"/>
          <w:b/>
          <w:bCs/>
          <w:lang w:val="en-GB"/>
        </w:rPr>
        <w:t xml:space="preserve"> </w:t>
      </w:r>
      <w:r w:rsidRPr="00C651A0">
        <w:rPr>
          <w:rFonts w:ascii="Arial" w:hAnsi="Arial" w:cs="Arial"/>
          <w:b/>
          <w:bCs/>
          <w:lang w:val="en-GB"/>
        </w:rPr>
        <w:t>8th</w:t>
      </w:r>
      <w:r w:rsidRPr="00374028">
        <w:rPr>
          <w:rFonts w:ascii="Arial" w:hAnsi="Arial" w:cs="Arial"/>
          <w:b/>
          <w:bCs/>
          <w:lang w:val="en-GB"/>
        </w:rPr>
        <w:t>:</w:t>
      </w:r>
    </w:p>
    <w:p w14:paraId="4C571E0F" w14:textId="77777777" w:rsidR="00374028" w:rsidRPr="00374028" w:rsidRDefault="00374028" w:rsidP="00374028">
      <w:pPr>
        <w:rPr>
          <w:rFonts w:ascii="Arial" w:hAnsi="Arial" w:cs="Arial"/>
          <w:bCs/>
          <w:lang w:val="en-GB"/>
        </w:rPr>
      </w:pPr>
    </w:p>
    <w:p w14:paraId="4529091B" w14:textId="6D14258F" w:rsidR="00374028" w:rsidRPr="00374028" w:rsidRDefault="00AF5C23" w:rsidP="00374028">
      <w:pPr>
        <w:rPr>
          <w:rFonts w:ascii="Arial" w:hAnsi="Arial" w:cs="Arial"/>
          <w:bCs/>
          <w:lang w:val="en-GB"/>
        </w:rPr>
      </w:pPr>
      <w:r w:rsidRPr="00C875A2">
        <w:rPr>
          <w:rFonts w:ascii="Arial" w:hAnsi="Arial" w:cs="Arial"/>
          <w:bCs/>
          <w:highlight w:val="yellow"/>
          <w:lang w:val="en-GB"/>
        </w:rPr>
        <w:t>“</w:t>
      </w:r>
      <w:r w:rsidR="00374028" w:rsidRPr="00374028">
        <w:rPr>
          <w:rFonts w:ascii="Arial" w:hAnsi="Arial" w:cs="Arial"/>
          <w:bCs/>
          <w:highlight w:val="yellow"/>
          <w:lang w:val="en-GB"/>
        </w:rPr>
        <w:t xml:space="preserve">18:30 – 20:00    Informal Introductory Reception </w:t>
      </w:r>
      <w:proofErr w:type="gramStart"/>
      <w:r w:rsidR="00374028" w:rsidRPr="00374028">
        <w:rPr>
          <w:rFonts w:ascii="Arial" w:hAnsi="Arial" w:cs="Arial"/>
          <w:bCs/>
          <w:highlight w:val="yellow"/>
          <w:lang w:val="en-GB"/>
        </w:rPr>
        <w:t>For</w:t>
      </w:r>
      <w:proofErr w:type="gramEnd"/>
      <w:r w:rsidR="00374028" w:rsidRPr="00374028">
        <w:rPr>
          <w:rFonts w:ascii="Arial" w:hAnsi="Arial" w:cs="Arial"/>
          <w:bCs/>
          <w:highlight w:val="yellow"/>
          <w:lang w:val="en-GB"/>
        </w:rPr>
        <w:t xml:space="preserve"> Arriving Attendees</w:t>
      </w:r>
      <w:r w:rsidRPr="00C875A2">
        <w:rPr>
          <w:rFonts w:ascii="Arial" w:hAnsi="Arial" w:cs="Arial"/>
          <w:bCs/>
          <w:highlight w:val="yellow"/>
          <w:lang w:val="en-GB"/>
        </w:rPr>
        <w:t xml:space="preserve">” </w:t>
      </w:r>
      <w:r w:rsidR="00C875A2" w:rsidRPr="00C875A2">
        <w:rPr>
          <w:rFonts w:ascii="Arial" w:hAnsi="Arial" w:cs="Arial"/>
          <w:bCs/>
          <w:highlight w:val="yellow"/>
          <w:lang w:val="en-GB"/>
        </w:rPr>
        <w:t>TBC</w:t>
      </w:r>
    </w:p>
    <w:p w14:paraId="524F1A9D" w14:textId="77777777" w:rsidR="00374028" w:rsidRPr="00374028" w:rsidRDefault="00374028" w:rsidP="00374028">
      <w:pPr>
        <w:rPr>
          <w:rFonts w:ascii="Arial" w:hAnsi="Arial" w:cs="Arial"/>
          <w:bCs/>
          <w:lang w:val="en-GB"/>
        </w:rPr>
      </w:pPr>
    </w:p>
    <w:p w14:paraId="7811B572" w14:textId="77777777" w:rsidR="00374028" w:rsidRPr="00374028" w:rsidRDefault="00374028" w:rsidP="00374028">
      <w:pPr>
        <w:rPr>
          <w:rFonts w:ascii="Arial" w:hAnsi="Arial" w:cs="Arial"/>
          <w:bCs/>
          <w:lang w:val="en-GB"/>
        </w:rPr>
      </w:pPr>
    </w:p>
    <w:p w14:paraId="51506AC8" w14:textId="78619C39" w:rsidR="00374028" w:rsidRPr="00374028" w:rsidRDefault="00374028" w:rsidP="00374028">
      <w:pPr>
        <w:rPr>
          <w:rFonts w:ascii="Arial" w:hAnsi="Arial" w:cs="Arial"/>
          <w:b/>
          <w:bCs/>
          <w:lang w:val="en-GB"/>
        </w:rPr>
      </w:pPr>
      <w:r w:rsidRPr="00374028">
        <w:rPr>
          <w:rFonts w:ascii="Arial" w:hAnsi="Arial" w:cs="Arial"/>
          <w:b/>
          <w:bCs/>
          <w:lang w:val="en-GB"/>
        </w:rPr>
        <w:t>Sunday – June 9th:</w:t>
      </w:r>
    </w:p>
    <w:p w14:paraId="20C3C35F" w14:textId="77777777" w:rsidR="00374028" w:rsidRPr="00374028" w:rsidRDefault="00374028" w:rsidP="00374028">
      <w:pPr>
        <w:rPr>
          <w:rFonts w:ascii="Arial" w:hAnsi="Arial" w:cs="Arial"/>
          <w:bCs/>
          <w:lang w:val="en-GB"/>
        </w:rPr>
      </w:pPr>
    </w:p>
    <w:p w14:paraId="112ADE4B" w14:textId="0AB37F3C" w:rsidR="00374028" w:rsidRPr="00374028" w:rsidRDefault="00374028" w:rsidP="00374028">
      <w:pPr>
        <w:rPr>
          <w:rFonts w:ascii="Arial" w:hAnsi="Arial" w:cs="Arial"/>
          <w:bCs/>
          <w:lang w:val="en-GB"/>
        </w:rPr>
      </w:pPr>
      <w:r w:rsidRPr="00374028">
        <w:rPr>
          <w:rFonts w:ascii="Arial" w:hAnsi="Arial" w:cs="Arial"/>
          <w:bCs/>
          <w:lang w:val="en-GB"/>
        </w:rPr>
        <w:t>0</w:t>
      </w:r>
      <w:r w:rsidR="00937534" w:rsidRPr="00C651A0">
        <w:rPr>
          <w:rFonts w:ascii="Arial" w:hAnsi="Arial" w:cs="Arial"/>
          <w:bCs/>
          <w:lang w:val="en-GB"/>
        </w:rPr>
        <w:t>8</w:t>
      </w:r>
      <w:r w:rsidRPr="00374028">
        <w:rPr>
          <w:rFonts w:ascii="Arial" w:hAnsi="Arial" w:cs="Arial"/>
          <w:bCs/>
          <w:lang w:val="en-GB"/>
        </w:rPr>
        <w:t>:00 - 0</w:t>
      </w:r>
      <w:r w:rsidR="00937534" w:rsidRPr="00C651A0">
        <w:rPr>
          <w:rFonts w:ascii="Arial" w:hAnsi="Arial" w:cs="Arial"/>
          <w:bCs/>
          <w:lang w:val="en-GB"/>
        </w:rPr>
        <w:t>8</w:t>
      </w:r>
      <w:r w:rsidRPr="00374028">
        <w:rPr>
          <w:rFonts w:ascii="Arial" w:hAnsi="Arial" w:cs="Arial"/>
          <w:bCs/>
          <w:lang w:val="en-GB"/>
        </w:rPr>
        <w:t xml:space="preserve">:30 Ministers and </w:t>
      </w:r>
      <w:r w:rsidR="00AF5C23">
        <w:rPr>
          <w:rFonts w:ascii="Arial" w:hAnsi="Arial" w:cs="Arial"/>
          <w:bCs/>
          <w:lang w:val="en-GB"/>
        </w:rPr>
        <w:t>H</w:t>
      </w:r>
      <w:r w:rsidRPr="00374028">
        <w:rPr>
          <w:rFonts w:ascii="Arial" w:hAnsi="Arial" w:cs="Arial"/>
          <w:bCs/>
          <w:lang w:val="en-GB"/>
        </w:rPr>
        <w:t>igh-</w:t>
      </w:r>
      <w:r w:rsidR="00AF5C23">
        <w:rPr>
          <w:rFonts w:ascii="Arial" w:hAnsi="Arial" w:cs="Arial"/>
          <w:bCs/>
          <w:lang w:val="en-GB"/>
        </w:rPr>
        <w:t>L</w:t>
      </w:r>
      <w:r w:rsidRPr="00374028">
        <w:rPr>
          <w:rFonts w:ascii="Arial" w:hAnsi="Arial" w:cs="Arial"/>
          <w:bCs/>
          <w:lang w:val="en-GB"/>
        </w:rPr>
        <w:t>evel officials convene for the High</w:t>
      </w:r>
      <w:r w:rsidR="00F5388C" w:rsidRPr="00C651A0">
        <w:rPr>
          <w:rFonts w:ascii="Arial" w:hAnsi="Arial" w:cs="Arial"/>
          <w:bCs/>
          <w:lang w:val="en-GB"/>
        </w:rPr>
        <w:t>-</w:t>
      </w:r>
      <w:r w:rsidRPr="00374028">
        <w:rPr>
          <w:rFonts w:ascii="Arial" w:hAnsi="Arial" w:cs="Arial"/>
          <w:bCs/>
          <w:lang w:val="en-GB"/>
        </w:rPr>
        <w:t>Level Governmental Meeting.</w:t>
      </w:r>
    </w:p>
    <w:p w14:paraId="349EA15D" w14:textId="77777777" w:rsidR="00374028" w:rsidRPr="00374028" w:rsidRDefault="00374028" w:rsidP="00374028">
      <w:pPr>
        <w:rPr>
          <w:rFonts w:ascii="Arial" w:hAnsi="Arial" w:cs="Arial"/>
          <w:bCs/>
          <w:lang w:val="en-GB"/>
        </w:rPr>
      </w:pPr>
    </w:p>
    <w:p w14:paraId="44A13684" w14:textId="5076FF8F" w:rsidR="00374028" w:rsidRPr="00374028" w:rsidRDefault="00374028" w:rsidP="00374028">
      <w:pPr>
        <w:rPr>
          <w:rFonts w:ascii="Arial" w:hAnsi="Arial" w:cs="Arial"/>
          <w:bCs/>
          <w:lang w:val="en-GB"/>
        </w:rPr>
      </w:pPr>
      <w:r w:rsidRPr="00374028">
        <w:rPr>
          <w:rFonts w:ascii="Arial" w:hAnsi="Arial" w:cs="Arial"/>
          <w:bCs/>
          <w:lang w:val="en-GB"/>
        </w:rPr>
        <w:t>0</w:t>
      </w:r>
      <w:r w:rsidR="00937534" w:rsidRPr="00C651A0">
        <w:rPr>
          <w:rFonts w:ascii="Arial" w:hAnsi="Arial" w:cs="Arial"/>
          <w:bCs/>
          <w:lang w:val="en-GB"/>
        </w:rPr>
        <w:t>8</w:t>
      </w:r>
      <w:r w:rsidRPr="00374028">
        <w:rPr>
          <w:rFonts w:ascii="Arial" w:hAnsi="Arial" w:cs="Arial"/>
          <w:bCs/>
          <w:lang w:val="en-GB"/>
        </w:rPr>
        <w:t xml:space="preserve">:30 - </w:t>
      </w:r>
      <w:r w:rsidR="00937534" w:rsidRPr="00C651A0">
        <w:rPr>
          <w:rFonts w:ascii="Arial" w:hAnsi="Arial" w:cs="Arial"/>
          <w:bCs/>
          <w:lang w:val="en-GB"/>
        </w:rPr>
        <w:t>09</w:t>
      </w:r>
      <w:r w:rsidRPr="00374028">
        <w:rPr>
          <w:rFonts w:ascii="Arial" w:hAnsi="Arial" w:cs="Arial"/>
          <w:bCs/>
          <w:lang w:val="en-GB"/>
        </w:rPr>
        <w:t>:</w:t>
      </w:r>
      <w:r w:rsidRPr="00C651A0">
        <w:rPr>
          <w:rFonts w:ascii="Arial" w:hAnsi="Arial" w:cs="Arial"/>
          <w:bCs/>
          <w:lang w:val="en-GB"/>
        </w:rPr>
        <w:t>15</w:t>
      </w:r>
      <w:r w:rsidRPr="00374028">
        <w:rPr>
          <w:rFonts w:ascii="Arial" w:hAnsi="Arial" w:cs="Arial"/>
          <w:bCs/>
          <w:lang w:val="en-GB"/>
        </w:rPr>
        <w:t xml:space="preserve">: Welcome and Introductory Remarks </w:t>
      </w:r>
    </w:p>
    <w:p w14:paraId="77B53599" w14:textId="77777777" w:rsidR="00374028" w:rsidRPr="00374028" w:rsidRDefault="00374028" w:rsidP="00374028">
      <w:pPr>
        <w:rPr>
          <w:rFonts w:ascii="Arial" w:hAnsi="Arial" w:cs="Arial"/>
          <w:bCs/>
          <w:lang w:val="en-GB"/>
        </w:rPr>
      </w:pPr>
    </w:p>
    <w:p w14:paraId="1D494148" w14:textId="2604F2BB" w:rsidR="00374028" w:rsidRPr="00C651A0" w:rsidRDefault="00374028" w:rsidP="00374028">
      <w:pPr>
        <w:numPr>
          <w:ilvl w:val="0"/>
          <w:numId w:val="5"/>
        </w:numPr>
        <w:rPr>
          <w:rFonts w:ascii="Arial" w:hAnsi="Arial" w:cs="Arial"/>
          <w:bCs/>
          <w:lang w:val="en-GB"/>
        </w:rPr>
      </w:pPr>
      <w:r w:rsidRPr="00374028">
        <w:rPr>
          <w:rFonts w:ascii="Arial" w:hAnsi="Arial" w:cs="Arial"/>
          <w:bCs/>
          <w:lang w:val="en-GB"/>
        </w:rPr>
        <w:t>Ms. Paula Ingabire, Chair of the HLGM.</w:t>
      </w:r>
      <w:r w:rsidR="00C875A2">
        <w:rPr>
          <w:rFonts w:ascii="Arial" w:hAnsi="Arial" w:cs="Arial"/>
          <w:bCs/>
          <w:lang w:val="en-GB"/>
        </w:rPr>
        <w:t xml:space="preserve"> </w:t>
      </w:r>
      <w:r w:rsidRPr="00374028">
        <w:rPr>
          <w:rFonts w:ascii="Arial" w:hAnsi="Arial" w:cs="Arial"/>
          <w:bCs/>
          <w:lang w:val="en-GB"/>
        </w:rPr>
        <w:t>Minister of </w:t>
      </w:r>
      <w:hyperlink r:id="rId7" w:tooltip="Information and communications technology" w:history="1">
        <w:r w:rsidRPr="00374028">
          <w:rPr>
            <w:rFonts w:ascii="Arial" w:hAnsi="Arial" w:cs="Arial"/>
            <w:lang w:val="en-GB"/>
          </w:rPr>
          <w:t>Information and communications technology</w:t>
        </w:r>
      </w:hyperlink>
      <w:r w:rsidRPr="00374028">
        <w:rPr>
          <w:rFonts w:ascii="Arial" w:hAnsi="Arial" w:cs="Arial"/>
          <w:bCs/>
          <w:lang w:val="en-GB"/>
        </w:rPr>
        <w:t> and Innovation</w:t>
      </w:r>
    </w:p>
    <w:p w14:paraId="1E5A36CF" w14:textId="1AA1FDFD" w:rsidR="00374028" w:rsidRPr="00374028" w:rsidRDefault="00374028" w:rsidP="00374028">
      <w:pPr>
        <w:numPr>
          <w:ilvl w:val="0"/>
          <w:numId w:val="5"/>
        </w:numPr>
        <w:rPr>
          <w:rFonts w:ascii="Arial" w:hAnsi="Arial" w:cs="Arial"/>
          <w:bCs/>
          <w:lang w:val="en-GB"/>
        </w:rPr>
      </w:pPr>
      <w:r w:rsidRPr="00374028">
        <w:rPr>
          <w:rFonts w:ascii="Arial" w:hAnsi="Arial" w:cs="Arial"/>
          <w:bCs/>
          <w:lang w:val="en-GB"/>
        </w:rPr>
        <w:t>ICANN CEO</w:t>
      </w:r>
      <w:r w:rsidR="00304284" w:rsidRPr="00C651A0">
        <w:rPr>
          <w:rFonts w:ascii="Arial" w:hAnsi="Arial" w:cs="Arial"/>
          <w:bCs/>
          <w:lang w:val="en-GB"/>
        </w:rPr>
        <w:t xml:space="preserve"> or ICANN Chair of the Board</w:t>
      </w:r>
    </w:p>
    <w:p w14:paraId="05F559E7" w14:textId="11391A63" w:rsidR="00374028" w:rsidRPr="00374028" w:rsidRDefault="00374028" w:rsidP="00374028">
      <w:pPr>
        <w:numPr>
          <w:ilvl w:val="0"/>
          <w:numId w:val="5"/>
        </w:numPr>
        <w:rPr>
          <w:rFonts w:ascii="Arial" w:hAnsi="Arial" w:cs="Arial"/>
          <w:bCs/>
          <w:lang w:val="en-GB"/>
        </w:rPr>
      </w:pPr>
      <w:r w:rsidRPr="00374028">
        <w:rPr>
          <w:rFonts w:ascii="Arial" w:hAnsi="Arial" w:cs="Arial"/>
          <w:bCs/>
          <w:lang w:val="en-GB"/>
        </w:rPr>
        <w:t>HLGM 2018 Host Representative – Spain (TBD)</w:t>
      </w:r>
    </w:p>
    <w:p w14:paraId="308696F6" w14:textId="77777777" w:rsidR="00374028" w:rsidRPr="00374028" w:rsidRDefault="00374028" w:rsidP="00374028">
      <w:pPr>
        <w:numPr>
          <w:ilvl w:val="0"/>
          <w:numId w:val="5"/>
        </w:numPr>
        <w:rPr>
          <w:rFonts w:ascii="Arial" w:hAnsi="Arial" w:cs="Arial"/>
          <w:bCs/>
          <w:lang w:val="en-GB"/>
        </w:rPr>
      </w:pPr>
      <w:r w:rsidRPr="00374028">
        <w:rPr>
          <w:rFonts w:ascii="Arial" w:hAnsi="Arial" w:cs="Arial"/>
          <w:bCs/>
          <w:lang w:val="en-GB"/>
        </w:rPr>
        <w:t>Video Message from Ms Doreen Bogdan, Secretary General ITU</w:t>
      </w:r>
    </w:p>
    <w:p w14:paraId="3A178DB3" w14:textId="6E1BEDDA" w:rsidR="00374028" w:rsidRPr="00374028" w:rsidRDefault="00374028" w:rsidP="00F5388C">
      <w:pPr>
        <w:numPr>
          <w:ilvl w:val="0"/>
          <w:numId w:val="5"/>
        </w:numPr>
        <w:rPr>
          <w:rFonts w:ascii="Arial" w:hAnsi="Arial" w:cs="Arial"/>
          <w:bCs/>
          <w:lang w:val="en-GB"/>
        </w:rPr>
      </w:pPr>
      <w:r w:rsidRPr="00374028">
        <w:rPr>
          <w:rFonts w:ascii="Arial" w:hAnsi="Arial" w:cs="Arial"/>
          <w:bCs/>
          <w:lang w:val="en-GB"/>
        </w:rPr>
        <w:t>Mr Nicolas Caballero Chair, Governmental Advisory Committe</w:t>
      </w:r>
      <w:r w:rsidRPr="00C651A0">
        <w:rPr>
          <w:rFonts w:ascii="Arial" w:hAnsi="Arial" w:cs="Arial"/>
          <w:bCs/>
          <w:lang w:val="en-GB"/>
        </w:rPr>
        <w:t>e</w:t>
      </w:r>
    </w:p>
    <w:p w14:paraId="34A3D9CE" w14:textId="77777777" w:rsidR="00374028" w:rsidRPr="00374028" w:rsidRDefault="00374028" w:rsidP="00374028">
      <w:pPr>
        <w:rPr>
          <w:rFonts w:ascii="Arial" w:hAnsi="Arial" w:cs="Arial"/>
          <w:bCs/>
          <w:lang w:val="en-GB"/>
        </w:rPr>
      </w:pPr>
    </w:p>
    <w:p w14:paraId="0CE77C25" w14:textId="77777777" w:rsidR="00374028" w:rsidRPr="00374028" w:rsidRDefault="00374028" w:rsidP="00374028">
      <w:pPr>
        <w:rPr>
          <w:rFonts w:ascii="Arial" w:hAnsi="Arial" w:cs="Arial"/>
          <w:bCs/>
          <w:lang w:val="en-GB"/>
        </w:rPr>
      </w:pPr>
      <w:r w:rsidRPr="00374028">
        <w:rPr>
          <w:rFonts w:ascii="Arial" w:hAnsi="Arial" w:cs="Arial"/>
          <w:bCs/>
          <w:lang w:val="en-GB"/>
        </w:rPr>
        <w:t>_______</w:t>
      </w:r>
    </w:p>
    <w:p w14:paraId="279255C9" w14:textId="77777777" w:rsidR="00374028" w:rsidRPr="00C651A0" w:rsidRDefault="00374028" w:rsidP="00374028">
      <w:pPr>
        <w:rPr>
          <w:rFonts w:ascii="Arial" w:hAnsi="Arial" w:cs="Arial"/>
          <w:bCs/>
          <w:lang w:val="en-GB"/>
        </w:rPr>
      </w:pPr>
    </w:p>
    <w:p w14:paraId="23F68C9D" w14:textId="7BB3E76A" w:rsidR="00304284" w:rsidRDefault="00304284" w:rsidP="00374028">
      <w:pPr>
        <w:rPr>
          <w:rFonts w:ascii="Arial" w:hAnsi="Arial" w:cs="Arial"/>
          <w:bCs/>
          <w:lang w:val="en-GB"/>
        </w:rPr>
      </w:pPr>
      <w:r w:rsidRPr="00374028">
        <w:rPr>
          <w:rFonts w:ascii="Arial" w:hAnsi="Arial" w:cs="Arial"/>
          <w:bCs/>
          <w:lang w:val="en-GB"/>
        </w:rPr>
        <w:t>Each session will begin with a brief overview of the session topic followed by an open floor and exchange of views.</w:t>
      </w:r>
    </w:p>
    <w:p w14:paraId="0DB6EFF7" w14:textId="77777777" w:rsidR="00251201" w:rsidRDefault="00251201" w:rsidP="00374028">
      <w:pPr>
        <w:rPr>
          <w:rFonts w:ascii="Arial" w:hAnsi="Arial" w:cs="Arial"/>
          <w:bCs/>
          <w:lang w:val="en-GB"/>
        </w:rPr>
      </w:pPr>
    </w:p>
    <w:p w14:paraId="4F4C865C" w14:textId="77E0FA39" w:rsidR="00251201" w:rsidRPr="00251201" w:rsidRDefault="00251201" w:rsidP="00251201">
      <w:pPr>
        <w:rPr>
          <w:rFonts w:ascii="Arial" w:hAnsi="Arial" w:cs="Arial"/>
          <w:b/>
          <w:bCs/>
          <w:i/>
          <w:iCs/>
          <w:lang w:val="en-GB"/>
        </w:rPr>
      </w:pPr>
      <w:r w:rsidRPr="00251201">
        <w:rPr>
          <w:rFonts w:ascii="Arial" w:hAnsi="Arial" w:cs="Arial"/>
          <w:b/>
          <w:bCs/>
          <w:i/>
          <w:iCs/>
          <w:lang w:val="en-GB"/>
        </w:rPr>
        <w:t>All the names below are</w:t>
      </w:r>
      <w:r>
        <w:rPr>
          <w:rFonts w:ascii="Arial" w:hAnsi="Arial" w:cs="Arial"/>
          <w:b/>
          <w:bCs/>
          <w:i/>
          <w:iCs/>
          <w:lang w:val="en-GB"/>
        </w:rPr>
        <w:t xml:space="preserve"> suggested by GE and </w:t>
      </w:r>
      <w:r w:rsidR="006D35EB">
        <w:rPr>
          <w:rFonts w:ascii="Arial" w:hAnsi="Arial" w:cs="Arial"/>
          <w:b/>
          <w:bCs/>
          <w:i/>
          <w:iCs/>
          <w:lang w:val="en-GB"/>
        </w:rPr>
        <w:t>must</w:t>
      </w:r>
      <w:r w:rsidR="0037250A">
        <w:rPr>
          <w:rFonts w:ascii="Arial" w:hAnsi="Arial" w:cs="Arial"/>
          <w:b/>
          <w:bCs/>
          <w:i/>
          <w:iCs/>
          <w:lang w:val="en-GB"/>
        </w:rPr>
        <w:t xml:space="preserve"> be </w:t>
      </w:r>
      <w:r w:rsidR="006D35EB">
        <w:rPr>
          <w:rFonts w:ascii="Arial" w:hAnsi="Arial" w:cs="Arial"/>
          <w:b/>
          <w:bCs/>
          <w:i/>
          <w:iCs/>
          <w:lang w:val="en-GB"/>
        </w:rPr>
        <w:t>confirmed.</w:t>
      </w:r>
    </w:p>
    <w:p w14:paraId="04C9DDBE" w14:textId="77777777" w:rsidR="00251201" w:rsidRPr="00C651A0" w:rsidRDefault="00251201" w:rsidP="00374028">
      <w:pPr>
        <w:rPr>
          <w:rFonts w:ascii="Arial" w:hAnsi="Arial" w:cs="Arial"/>
          <w:bCs/>
          <w:lang w:val="en-GB"/>
        </w:rPr>
      </w:pPr>
    </w:p>
    <w:p w14:paraId="17BEB059" w14:textId="21FF5FC6" w:rsidR="00304284" w:rsidRPr="00374028" w:rsidRDefault="00304284" w:rsidP="00304284">
      <w:pPr>
        <w:rPr>
          <w:rFonts w:ascii="Arial" w:hAnsi="Arial" w:cs="Arial"/>
          <w:bCs/>
          <w:lang w:val="en-GB"/>
        </w:rPr>
      </w:pPr>
      <w:r w:rsidRPr="00374028">
        <w:rPr>
          <w:rFonts w:ascii="Arial" w:hAnsi="Arial" w:cs="Arial"/>
          <w:bCs/>
          <w:lang w:val="en-GB"/>
        </w:rPr>
        <w:t>______</w:t>
      </w:r>
    </w:p>
    <w:p w14:paraId="0DF7EFB7" w14:textId="77777777" w:rsidR="00304284" w:rsidRDefault="00304284" w:rsidP="00374028">
      <w:pPr>
        <w:rPr>
          <w:rFonts w:ascii="Arial" w:hAnsi="Arial" w:cs="Arial"/>
          <w:bCs/>
          <w:lang w:val="en-GB"/>
        </w:rPr>
      </w:pPr>
    </w:p>
    <w:p w14:paraId="69B032ED" w14:textId="77777777" w:rsidR="00251201" w:rsidRDefault="00251201" w:rsidP="00374028">
      <w:pPr>
        <w:rPr>
          <w:rFonts w:ascii="Arial" w:hAnsi="Arial" w:cs="Arial"/>
          <w:bCs/>
          <w:lang w:val="en-GB"/>
        </w:rPr>
      </w:pPr>
    </w:p>
    <w:p w14:paraId="20A73A36" w14:textId="77777777" w:rsidR="00251201" w:rsidRPr="00374028" w:rsidRDefault="00251201" w:rsidP="00374028">
      <w:pPr>
        <w:rPr>
          <w:rFonts w:ascii="Arial" w:hAnsi="Arial" w:cs="Arial"/>
          <w:bCs/>
          <w:lang w:val="en-GB"/>
        </w:rPr>
      </w:pPr>
    </w:p>
    <w:p w14:paraId="4804CBBE" w14:textId="27776A1B" w:rsidR="00304284" w:rsidRPr="00C651A0" w:rsidRDefault="00937534" w:rsidP="00304284">
      <w:pPr>
        <w:pStyle w:val="NormalWeb"/>
        <w:jc w:val="both"/>
        <w:rPr>
          <w:rFonts w:ascii="Arial" w:hAnsi="Arial" w:cs="Arial"/>
          <w:bCs/>
          <w:color w:val="000000"/>
        </w:rPr>
      </w:pPr>
      <w:r w:rsidRPr="00C651A0">
        <w:rPr>
          <w:rFonts w:ascii="Arial" w:hAnsi="Arial" w:cs="Arial"/>
          <w:lang w:val="en-GB"/>
        </w:rPr>
        <w:t>09</w:t>
      </w:r>
      <w:r w:rsidR="00304284" w:rsidRPr="00C651A0">
        <w:rPr>
          <w:rFonts w:ascii="Arial" w:hAnsi="Arial" w:cs="Arial"/>
          <w:lang w:val="en-GB"/>
        </w:rPr>
        <w:t>:</w:t>
      </w:r>
      <w:r w:rsidRPr="00C651A0">
        <w:rPr>
          <w:rFonts w:ascii="Arial" w:hAnsi="Arial" w:cs="Arial"/>
          <w:lang w:val="en-GB"/>
        </w:rPr>
        <w:t>15</w:t>
      </w:r>
      <w:r w:rsidR="00304284" w:rsidRPr="00C651A0">
        <w:rPr>
          <w:rFonts w:ascii="Arial" w:hAnsi="Arial" w:cs="Arial"/>
          <w:lang w:val="en-GB"/>
        </w:rPr>
        <w:t xml:space="preserve"> – </w:t>
      </w:r>
      <w:r w:rsidRPr="00C651A0">
        <w:rPr>
          <w:rFonts w:ascii="Arial" w:hAnsi="Arial" w:cs="Arial"/>
          <w:lang w:val="en-GB"/>
        </w:rPr>
        <w:t>11</w:t>
      </w:r>
      <w:r w:rsidR="00304284" w:rsidRPr="00C651A0">
        <w:rPr>
          <w:rFonts w:ascii="Arial" w:hAnsi="Arial" w:cs="Arial"/>
          <w:lang w:val="en-GB"/>
        </w:rPr>
        <w:t>:</w:t>
      </w:r>
      <w:r w:rsidR="00097ECE" w:rsidRPr="00C651A0">
        <w:rPr>
          <w:rFonts w:ascii="Arial" w:hAnsi="Arial" w:cs="Arial"/>
          <w:lang w:val="en-GB"/>
        </w:rPr>
        <w:t>00</w:t>
      </w:r>
      <w:r w:rsidR="00304284" w:rsidRPr="00C651A0">
        <w:rPr>
          <w:rFonts w:ascii="Arial" w:hAnsi="Arial" w:cs="Arial"/>
          <w:lang w:val="en-GB"/>
        </w:rPr>
        <w:t xml:space="preserve"> </w:t>
      </w:r>
      <w:r w:rsidR="00304284" w:rsidRPr="00C651A0">
        <w:rPr>
          <w:rFonts w:ascii="Arial" w:hAnsi="Arial" w:cs="Arial"/>
          <w:b/>
          <w:bCs/>
          <w:color w:val="000000"/>
          <w:u w:val="single"/>
          <w:lang w:val="en-GB"/>
        </w:rPr>
        <w:t xml:space="preserve">Session 1:  </w:t>
      </w:r>
      <w:r w:rsidR="00304284" w:rsidRPr="000F194B">
        <w:rPr>
          <w:rFonts w:ascii="Arial" w:eastAsia="Times New Roman" w:hAnsi="Arial" w:cs="Arial"/>
          <w:b/>
          <w:color w:val="000000"/>
          <w:u w:val="single"/>
          <w:lang w:eastAsia="es-ES"/>
        </w:rPr>
        <w:t>ICANN and the Multistakeholder Model</w:t>
      </w:r>
    </w:p>
    <w:p w14:paraId="7B09056C" w14:textId="77777777" w:rsidR="00304284" w:rsidRPr="00C651A0" w:rsidRDefault="00304284" w:rsidP="00304284">
      <w:pPr>
        <w:pStyle w:val="NormalWeb"/>
        <w:jc w:val="both"/>
        <w:rPr>
          <w:rFonts w:ascii="Arial" w:hAnsi="Arial" w:cs="Arial"/>
          <w:bCs/>
          <w:color w:val="000000"/>
        </w:rPr>
      </w:pPr>
    </w:p>
    <w:p w14:paraId="2421F26D" w14:textId="77777777" w:rsidR="00304284" w:rsidRPr="00C651A0" w:rsidRDefault="00304284" w:rsidP="00304284">
      <w:pPr>
        <w:pStyle w:val="NormalWeb"/>
        <w:jc w:val="both"/>
        <w:rPr>
          <w:rFonts w:ascii="Arial" w:hAnsi="Arial" w:cs="Arial"/>
          <w:b/>
          <w:bCs/>
          <w:color w:val="000000"/>
          <w:u w:val="single"/>
          <w:lang w:val="en-GB"/>
        </w:rPr>
      </w:pPr>
      <w:r w:rsidRPr="00C651A0">
        <w:rPr>
          <w:rFonts w:ascii="Arial" w:hAnsi="Arial" w:cs="Arial"/>
          <w:bCs/>
          <w:color w:val="000000"/>
        </w:rPr>
        <w:t xml:space="preserve">Moderator: Ms. </w:t>
      </w:r>
      <w:r w:rsidRPr="008462C0">
        <w:rPr>
          <w:rFonts w:ascii="Arial" w:hAnsi="Arial" w:cs="Arial"/>
          <w:bCs/>
          <w:color w:val="000000"/>
        </w:rPr>
        <w:t>Paula Ingabire</w:t>
      </w:r>
      <w:r w:rsidRPr="00C651A0">
        <w:rPr>
          <w:rFonts w:ascii="Arial" w:hAnsi="Arial" w:cs="Arial"/>
          <w:bCs/>
          <w:color w:val="000000"/>
          <w:lang w:val="en-GB"/>
        </w:rPr>
        <w:t>, Chair of the HLGM</w:t>
      </w:r>
    </w:p>
    <w:p w14:paraId="455E128B" w14:textId="77777777" w:rsidR="00304284" w:rsidRPr="00C651A0" w:rsidRDefault="00304284" w:rsidP="00304284">
      <w:pPr>
        <w:pStyle w:val="NormalWeb"/>
        <w:jc w:val="both"/>
        <w:rPr>
          <w:rFonts w:ascii="Arial" w:hAnsi="Arial" w:cs="Arial"/>
          <w:bCs/>
          <w:color w:val="000000"/>
          <w:lang w:val="en-GB"/>
        </w:rPr>
      </w:pPr>
    </w:p>
    <w:p w14:paraId="44FA3B42" w14:textId="77777777"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Potential discussion points:</w:t>
      </w:r>
    </w:p>
    <w:p w14:paraId="4EC027DF" w14:textId="48DFD076" w:rsidR="00304284" w:rsidRPr="00C651A0" w:rsidRDefault="00304284" w:rsidP="00304284">
      <w:pPr>
        <w:pStyle w:val="NormalWeb"/>
        <w:numPr>
          <w:ilvl w:val="0"/>
          <w:numId w:val="1"/>
        </w:numPr>
        <w:jc w:val="both"/>
        <w:rPr>
          <w:rFonts w:ascii="Arial" w:hAnsi="Arial" w:cs="Arial"/>
          <w:bCs/>
          <w:color w:val="000000"/>
          <w:lang w:val="en-GB"/>
        </w:rPr>
      </w:pPr>
      <w:r w:rsidRPr="000F194B">
        <w:rPr>
          <w:rFonts w:ascii="Arial" w:hAnsi="Arial" w:cs="Arial"/>
          <w:bCs/>
          <w:color w:val="000000"/>
        </w:rPr>
        <w:t>ICANN’s evolution</w:t>
      </w:r>
      <w:r w:rsidRPr="00C651A0">
        <w:rPr>
          <w:rFonts w:ascii="Arial" w:hAnsi="Arial" w:cs="Arial"/>
          <w:bCs/>
          <w:color w:val="000000"/>
        </w:rPr>
        <w:t xml:space="preserve"> -  </w:t>
      </w:r>
      <w:r w:rsidR="0037250A" w:rsidRPr="0037250A">
        <w:rPr>
          <w:rFonts w:ascii="Arial" w:hAnsi="Arial" w:cs="Arial"/>
          <w:bCs/>
          <w:color w:val="000000"/>
          <w:lang w:val="en-US"/>
        </w:rPr>
        <w:t xml:space="preserve">Mr. </w:t>
      </w:r>
      <w:r w:rsidRPr="00C651A0">
        <w:rPr>
          <w:rFonts w:ascii="Arial" w:hAnsi="Arial" w:cs="Arial"/>
          <w:bCs/>
          <w:color w:val="000000"/>
        </w:rPr>
        <w:t>Alan Davidson (NTIA)</w:t>
      </w:r>
    </w:p>
    <w:p w14:paraId="3CC66822" w14:textId="31DA0352" w:rsidR="00304284" w:rsidRPr="00C651A0" w:rsidRDefault="00304284" w:rsidP="00304284">
      <w:pPr>
        <w:pStyle w:val="NormalWeb"/>
        <w:numPr>
          <w:ilvl w:val="0"/>
          <w:numId w:val="1"/>
        </w:numPr>
        <w:jc w:val="both"/>
        <w:rPr>
          <w:rFonts w:ascii="Arial" w:hAnsi="Arial" w:cs="Arial"/>
          <w:bCs/>
          <w:color w:val="000000"/>
          <w:lang w:val="en-GB"/>
        </w:rPr>
      </w:pPr>
      <w:r w:rsidRPr="00C651A0">
        <w:rPr>
          <w:rFonts w:ascii="Arial" w:hAnsi="Arial" w:cs="Arial"/>
          <w:bCs/>
          <w:color w:val="000000"/>
        </w:rPr>
        <w:t>T</w:t>
      </w:r>
      <w:r w:rsidRPr="000F194B">
        <w:rPr>
          <w:rFonts w:ascii="Arial" w:hAnsi="Arial" w:cs="Arial"/>
          <w:bCs/>
          <w:color w:val="000000"/>
        </w:rPr>
        <w:t>he role of the GAC</w:t>
      </w:r>
      <w:r w:rsidRPr="00C651A0">
        <w:rPr>
          <w:rFonts w:ascii="Arial" w:hAnsi="Arial" w:cs="Arial"/>
          <w:bCs/>
          <w:color w:val="000000"/>
        </w:rPr>
        <w:t xml:space="preserve"> -  </w:t>
      </w:r>
      <w:r w:rsidR="0037250A" w:rsidRPr="0037250A">
        <w:rPr>
          <w:rFonts w:ascii="Arial" w:hAnsi="Arial" w:cs="Arial"/>
          <w:bCs/>
          <w:color w:val="000000"/>
          <w:lang w:val="en-US"/>
        </w:rPr>
        <w:t xml:space="preserve">Mr. </w:t>
      </w:r>
      <w:r w:rsidRPr="00C651A0">
        <w:rPr>
          <w:rFonts w:ascii="Arial" w:hAnsi="Arial" w:cs="Arial"/>
          <w:bCs/>
          <w:color w:val="000000"/>
        </w:rPr>
        <w:t>Nicolas Caballero (GAC Chair)</w:t>
      </w:r>
    </w:p>
    <w:p w14:paraId="2295BD31" w14:textId="1384FC25" w:rsidR="00304284" w:rsidRPr="00C651A0" w:rsidRDefault="00304284" w:rsidP="00304284">
      <w:pPr>
        <w:pStyle w:val="NormalWeb"/>
        <w:numPr>
          <w:ilvl w:val="0"/>
          <w:numId w:val="1"/>
        </w:numPr>
        <w:jc w:val="both"/>
        <w:rPr>
          <w:rFonts w:ascii="Arial" w:hAnsi="Arial" w:cs="Arial"/>
          <w:bCs/>
          <w:color w:val="000000"/>
          <w:lang w:val="en-GB"/>
        </w:rPr>
      </w:pPr>
      <w:r w:rsidRPr="00C651A0">
        <w:rPr>
          <w:rFonts w:ascii="Arial" w:hAnsi="Arial" w:cs="Arial"/>
          <w:bCs/>
          <w:color w:val="000000"/>
        </w:rPr>
        <w:t>A</w:t>
      </w:r>
      <w:r w:rsidRPr="000F194B">
        <w:rPr>
          <w:rFonts w:ascii="Arial" w:hAnsi="Arial" w:cs="Arial"/>
          <w:bCs/>
          <w:color w:val="000000"/>
        </w:rPr>
        <w:t xml:space="preserve">ccomplishments of the multistakeholder community over the last 25 years </w:t>
      </w:r>
      <w:r w:rsidR="0037250A">
        <w:rPr>
          <w:rFonts w:ascii="Arial" w:hAnsi="Arial" w:cs="Arial"/>
          <w:bCs/>
          <w:color w:val="000000"/>
        </w:rPr>
        <w:t>–</w:t>
      </w:r>
      <w:r w:rsidRPr="00C651A0">
        <w:rPr>
          <w:rFonts w:ascii="Arial" w:hAnsi="Arial" w:cs="Arial"/>
          <w:bCs/>
          <w:color w:val="000000"/>
        </w:rPr>
        <w:t xml:space="preserve"> </w:t>
      </w:r>
      <w:r w:rsidR="0037250A" w:rsidRPr="0037250A">
        <w:rPr>
          <w:rFonts w:ascii="Arial" w:hAnsi="Arial" w:cs="Arial"/>
          <w:bCs/>
          <w:color w:val="000000"/>
          <w:lang w:val="en-US"/>
        </w:rPr>
        <w:t>Ms</w:t>
      </w:r>
      <w:r w:rsidR="0037250A">
        <w:rPr>
          <w:rFonts w:ascii="Arial" w:hAnsi="Arial" w:cs="Arial"/>
          <w:bCs/>
          <w:color w:val="000000"/>
          <w:lang w:val="en-US"/>
        </w:rPr>
        <w:t xml:space="preserve">. </w:t>
      </w:r>
      <w:r w:rsidRPr="00C651A0">
        <w:rPr>
          <w:rFonts w:ascii="Arial" w:hAnsi="Arial" w:cs="Arial"/>
          <w:bCs/>
          <w:color w:val="000000"/>
        </w:rPr>
        <w:t>Tripti Sinha (ICANN Chair of the Board) or ICANN CEO</w:t>
      </w:r>
    </w:p>
    <w:p w14:paraId="6587B64C" w14:textId="2F7EA65F" w:rsidR="00304284" w:rsidRPr="00C651A0" w:rsidRDefault="00304284" w:rsidP="00304284">
      <w:pPr>
        <w:pStyle w:val="NormalWeb"/>
        <w:numPr>
          <w:ilvl w:val="0"/>
          <w:numId w:val="1"/>
        </w:numPr>
        <w:jc w:val="both"/>
        <w:rPr>
          <w:rFonts w:ascii="Arial" w:hAnsi="Arial" w:cs="Arial"/>
          <w:color w:val="000000"/>
        </w:rPr>
      </w:pPr>
      <w:r w:rsidRPr="00C651A0">
        <w:rPr>
          <w:rFonts w:ascii="Arial" w:hAnsi="Arial" w:cs="Arial"/>
          <w:bCs/>
          <w:color w:val="000000"/>
        </w:rPr>
        <w:lastRenderedPageBreak/>
        <w:t>R</w:t>
      </w:r>
      <w:r w:rsidRPr="000F194B">
        <w:rPr>
          <w:rFonts w:ascii="Arial" w:hAnsi="Arial" w:cs="Arial"/>
          <w:bCs/>
          <w:color w:val="000000"/>
        </w:rPr>
        <w:t xml:space="preserve">eferences to emerging technologies that may impact future DNS policy development </w:t>
      </w:r>
      <w:r w:rsidR="00652D44" w:rsidRPr="00C651A0">
        <w:rPr>
          <w:rFonts w:ascii="Arial" w:hAnsi="Arial" w:cs="Arial"/>
          <w:bCs/>
          <w:color w:val="000000"/>
          <w:lang w:val="en-US"/>
        </w:rPr>
        <w:t xml:space="preserve"> </w:t>
      </w:r>
      <w:r w:rsidR="00C651A0">
        <w:rPr>
          <w:rFonts w:ascii="Arial" w:hAnsi="Arial" w:cs="Arial"/>
          <w:bCs/>
          <w:color w:val="000000"/>
          <w:lang w:val="en-US"/>
        </w:rPr>
        <w:t xml:space="preserve">- </w:t>
      </w:r>
      <w:r w:rsidR="00652D44" w:rsidRPr="00C651A0">
        <w:rPr>
          <w:rFonts w:ascii="Arial" w:hAnsi="Arial" w:cs="Arial"/>
          <w:bCs/>
          <w:color w:val="000000"/>
          <w:lang w:val="en-US"/>
        </w:rPr>
        <w:t>(ICANN Office of the CTO)</w:t>
      </w:r>
    </w:p>
    <w:p w14:paraId="226975FA" w14:textId="77777777" w:rsidR="00304284" w:rsidRPr="00C651A0" w:rsidRDefault="00304284" w:rsidP="00304284">
      <w:pPr>
        <w:pStyle w:val="NormalWeb"/>
        <w:jc w:val="both"/>
        <w:rPr>
          <w:rFonts w:ascii="Arial" w:hAnsi="Arial" w:cs="Arial"/>
          <w:bCs/>
          <w:color w:val="000000"/>
          <w:u w:val="single"/>
          <w:lang w:val="en-GB"/>
        </w:rPr>
      </w:pPr>
    </w:p>
    <w:p w14:paraId="42DFAEAB" w14:textId="63CF4817"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1</w:t>
      </w:r>
      <w:r w:rsidR="00937534" w:rsidRPr="00C651A0">
        <w:rPr>
          <w:rFonts w:ascii="Arial" w:hAnsi="Arial" w:cs="Arial"/>
          <w:bCs/>
          <w:color w:val="000000"/>
          <w:lang w:val="en-GB"/>
        </w:rPr>
        <w:t>1</w:t>
      </w:r>
      <w:r w:rsidRPr="00C651A0">
        <w:rPr>
          <w:rFonts w:ascii="Arial" w:hAnsi="Arial" w:cs="Arial"/>
          <w:bCs/>
          <w:color w:val="000000"/>
          <w:lang w:val="en-GB"/>
        </w:rPr>
        <w:t>:</w:t>
      </w:r>
      <w:r w:rsidR="00097ECE" w:rsidRPr="00C651A0">
        <w:rPr>
          <w:rFonts w:ascii="Arial" w:hAnsi="Arial" w:cs="Arial"/>
          <w:bCs/>
          <w:color w:val="000000"/>
          <w:lang w:val="en-GB"/>
        </w:rPr>
        <w:t>00</w:t>
      </w:r>
      <w:r w:rsidRPr="00C651A0">
        <w:rPr>
          <w:rFonts w:ascii="Arial" w:hAnsi="Arial" w:cs="Arial"/>
          <w:bCs/>
          <w:color w:val="000000"/>
          <w:lang w:val="en-GB"/>
        </w:rPr>
        <w:t xml:space="preserve"> - 1</w:t>
      </w:r>
      <w:r w:rsidR="00937534" w:rsidRPr="00C651A0">
        <w:rPr>
          <w:rFonts w:ascii="Arial" w:hAnsi="Arial" w:cs="Arial"/>
          <w:bCs/>
          <w:color w:val="000000"/>
          <w:lang w:val="en-GB"/>
        </w:rPr>
        <w:t>1</w:t>
      </w:r>
      <w:r w:rsidRPr="00C651A0">
        <w:rPr>
          <w:rFonts w:ascii="Arial" w:hAnsi="Arial" w:cs="Arial"/>
          <w:bCs/>
          <w:color w:val="000000"/>
          <w:lang w:val="en-GB"/>
        </w:rPr>
        <w:t>:</w:t>
      </w:r>
      <w:r w:rsidR="00097ECE" w:rsidRPr="00C651A0">
        <w:rPr>
          <w:rFonts w:ascii="Arial" w:hAnsi="Arial" w:cs="Arial"/>
          <w:bCs/>
          <w:color w:val="000000"/>
          <w:lang w:val="en-GB"/>
        </w:rPr>
        <w:t>15</w:t>
      </w:r>
      <w:r w:rsidRPr="00C651A0">
        <w:rPr>
          <w:rFonts w:ascii="Arial" w:hAnsi="Arial" w:cs="Arial"/>
          <w:bCs/>
          <w:color w:val="000000"/>
          <w:lang w:val="en-GB"/>
        </w:rPr>
        <w:t xml:space="preserve">:   Coffee Break </w:t>
      </w:r>
    </w:p>
    <w:p w14:paraId="1A3CAE77" w14:textId="77777777" w:rsidR="00304284" w:rsidRPr="00C651A0" w:rsidRDefault="00304284" w:rsidP="00304284">
      <w:pPr>
        <w:pStyle w:val="NormalWeb"/>
        <w:jc w:val="both"/>
        <w:rPr>
          <w:rFonts w:ascii="Arial" w:hAnsi="Arial" w:cs="Arial"/>
          <w:bCs/>
          <w:color w:val="000000"/>
          <w:lang w:val="en-GB"/>
        </w:rPr>
      </w:pPr>
    </w:p>
    <w:p w14:paraId="24FDC4A1" w14:textId="77777777" w:rsidR="00304284" w:rsidRPr="00C651A0" w:rsidRDefault="00304284" w:rsidP="00304284">
      <w:pPr>
        <w:pStyle w:val="NormalWeb"/>
        <w:jc w:val="both"/>
        <w:rPr>
          <w:rFonts w:ascii="Arial" w:hAnsi="Arial" w:cs="Arial"/>
          <w:bCs/>
          <w:color w:val="000000"/>
          <w:lang w:val="en-GB"/>
        </w:rPr>
      </w:pPr>
    </w:p>
    <w:p w14:paraId="366D0D36" w14:textId="735C3896" w:rsidR="00304284" w:rsidRPr="00C651A0" w:rsidRDefault="00304284" w:rsidP="00304284">
      <w:pPr>
        <w:pStyle w:val="NormalWeb"/>
        <w:jc w:val="both"/>
        <w:rPr>
          <w:rFonts w:ascii="Arial" w:hAnsi="Arial" w:cs="Arial"/>
          <w:b/>
          <w:bCs/>
          <w:i/>
          <w:iCs/>
          <w:color w:val="000000"/>
          <w:u w:val="single"/>
        </w:rPr>
      </w:pPr>
      <w:r w:rsidRPr="00C651A0">
        <w:rPr>
          <w:rFonts w:ascii="Arial" w:hAnsi="Arial" w:cs="Arial"/>
          <w:bCs/>
          <w:color w:val="000000"/>
          <w:lang w:val="en-GB"/>
        </w:rPr>
        <w:t>1</w:t>
      </w:r>
      <w:r w:rsidR="00937534" w:rsidRPr="00C651A0">
        <w:rPr>
          <w:rFonts w:ascii="Arial" w:hAnsi="Arial" w:cs="Arial"/>
          <w:bCs/>
          <w:color w:val="000000"/>
          <w:lang w:val="en-GB"/>
        </w:rPr>
        <w:t>1</w:t>
      </w:r>
      <w:r w:rsidRPr="00C651A0">
        <w:rPr>
          <w:rFonts w:ascii="Arial" w:hAnsi="Arial" w:cs="Arial"/>
          <w:bCs/>
          <w:color w:val="000000"/>
          <w:lang w:val="en-GB"/>
        </w:rPr>
        <w:t>:</w:t>
      </w:r>
      <w:r w:rsidR="00097ECE" w:rsidRPr="00C651A0">
        <w:rPr>
          <w:rFonts w:ascii="Arial" w:hAnsi="Arial" w:cs="Arial"/>
          <w:bCs/>
          <w:color w:val="000000"/>
          <w:lang w:val="en-GB"/>
        </w:rPr>
        <w:t>15</w:t>
      </w:r>
      <w:r w:rsidRPr="00C651A0">
        <w:rPr>
          <w:rFonts w:ascii="Arial" w:hAnsi="Arial" w:cs="Arial"/>
          <w:bCs/>
          <w:color w:val="000000"/>
          <w:lang w:val="en-GB"/>
        </w:rPr>
        <w:t xml:space="preserve"> - 1</w:t>
      </w:r>
      <w:r w:rsidR="00937534" w:rsidRPr="00C651A0">
        <w:rPr>
          <w:rFonts w:ascii="Arial" w:hAnsi="Arial" w:cs="Arial"/>
          <w:bCs/>
          <w:color w:val="000000"/>
          <w:lang w:val="en-GB"/>
        </w:rPr>
        <w:t>3</w:t>
      </w:r>
      <w:r w:rsidRPr="00C651A0">
        <w:rPr>
          <w:rFonts w:ascii="Arial" w:hAnsi="Arial" w:cs="Arial"/>
          <w:bCs/>
          <w:color w:val="000000"/>
          <w:lang w:val="en-GB"/>
        </w:rPr>
        <w:t>:</w:t>
      </w:r>
      <w:r w:rsidR="00937534" w:rsidRPr="00C651A0">
        <w:rPr>
          <w:rFonts w:ascii="Arial" w:hAnsi="Arial" w:cs="Arial"/>
          <w:bCs/>
          <w:color w:val="000000"/>
          <w:lang w:val="en-GB"/>
        </w:rPr>
        <w:t>00</w:t>
      </w:r>
      <w:r w:rsidRPr="00C651A0">
        <w:rPr>
          <w:rFonts w:ascii="Arial" w:hAnsi="Arial" w:cs="Arial"/>
          <w:bCs/>
          <w:color w:val="000000"/>
          <w:lang w:val="en-GB"/>
        </w:rPr>
        <w:t xml:space="preserve">:  </w:t>
      </w:r>
      <w:r w:rsidRPr="00C651A0">
        <w:rPr>
          <w:rFonts w:ascii="Arial" w:hAnsi="Arial" w:cs="Arial"/>
          <w:b/>
          <w:bCs/>
          <w:color w:val="000000"/>
          <w:u w:val="single"/>
          <w:lang w:val="en-GB"/>
        </w:rPr>
        <w:t xml:space="preserve">Session 2.  </w:t>
      </w:r>
      <w:r w:rsidRPr="000F194B">
        <w:rPr>
          <w:rFonts w:ascii="Arial" w:hAnsi="Arial" w:cs="Arial"/>
          <w:b/>
          <w:bCs/>
          <w:i/>
          <w:iCs/>
          <w:color w:val="000000"/>
          <w:u w:val="single"/>
        </w:rPr>
        <w:t>Cooperation and Governance: </w:t>
      </w:r>
    </w:p>
    <w:p w14:paraId="10A0975A" w14:textId="77777777" w:rsidR="00304284" w:rsidRPr="00C651A0" w:rsidRDefault="00304284" w:rsidP="00304284">
      <w:pPr>
        <w:pStyle w:val="NormalWeb"/>
        <w:jc w:val="both"/>
        <w:rPr>
          <w:rFonts w:ascii="Arial" w:hAnsi="Arial" w:cs="Arial"/>
          <w:b/>
          <w:bCs/>
          <w:i/>
          <w:iCs/>
          <w:color w:val="000000"/>
          <w:u w:val="single"/>
        </w:rPr>
      </w:pPr>
    </w:p>
    <w:p w14:paraId="7BDB1D27" w14:textId="77777777" w:rsidR="00304284" w:rsidRPr="00C651A0" w:rsidRDefault="00304284" w:rsidP="00304284">
      <w:pPr>
        <w:pStyle w:val="NormalWeb"/>
        <w:jc w:val="both"/>
        <w:rPr>
          <w:rFonts w:ascii="Arial" w:eastAsia="Times New Roman" w:hAnsi="Arial" w:cs="Arial"/>
          <w:b/>
          <w:bCs/>
          <w:i/>
          <w:iCs/>
          <w:color w:val="000000"/>
          <w:u w:val="single"/>
          <w:lang w:eastAsia="es-ES"/>
        </w:rPr>
      </w:pPr>
      <w:r w:rsidRPr="00C651A0">
        <w:rPr>
          <w:rFonts w:ascii="Arial" w:hAnsi="Arial" w:cs="Arial"/>
          <w:b/>
          <w:bCs/>
          <w:i/>
          <w:iCs/>
          <w:color w:val="000000"/>
          <w:u w:val="single"/>
        </w:rPr>
        <w:t xml:space="preserve">Moderator: </w:t>
      </w:r>
      <w:r w:rsidRPr="00C651A0">
        <w:rPr>
          <w:rFonts w:ascii="Arial" w:hAnsi="Arial" w:cs="Arial"/>
          <w:color w:val="000000"/>
        </w:rPr>
        <w:t xml:space="preserve">Mr. </w:t>
      </w:r>
      <w:r w:rsidRPr="00C651A0">
        <w:rPr>
          <w:rFonts w:ascii="Arial" w:eastAsia="Times New Roman" w:hAnsi="Arial" w:cs="Arial"/>
          <w:color w:val="000000"/>
          <w:lang w:eastAsia="es-ES"/>
        </w:rPr>
        <w:t>Rugigana Evariste</w:t>
      </w:r>
      <w:r w:rsidRPr="00C651A0">
        <w:rPr>
          <w:rFonts w:ascii="Arial" w:hAnsi="Arial" w:cs="Arial"/>
          <w:color w:val="000000"/>
        </w:rPr>
        <w:t xml:space="preserve"> </w:t>
      </w:r>
      <w:r w:rsidRPr="00C651A0">
        <w:rPr>
          <w:rFonts w:ascii="Arial" w:hAnsi="Arial" w:cs="Arial"/>
          <w:color w:val="000000"/>
          <w:lang w:val="en-US"/>
        </w:rPr>
        <w:t>Director General Rwanda Utilities Regulatory Authority (RURA)</w:t>
      </w:r>
    </w:p>
    <w:p w14:paraId="1FFA499F" w14:textId="77777777" w:rsidR="00304284" w:rsidRPr="000F194B" w:rsidRDefault="00304284" w:rsidP="00304284">
      <w:pPr>
        <w:pStyle w:val="NormalWeb"/>
        <w:jc w:val="both"/>
        <w:rPr>
          <w:rFonts w:ascii="Arial" w:hAnsi="Arial" w:cs="Arial"/>
          <w:b/>
          <w:bCs/>
          <w:color w:val="000000"/>
          <w:u w:val="single"/>
        </w:rPr>
      </w:pPr>
    </w:p>
    <w:p w14:paraId="0E7DDDF7" w14:textId="011A1DC0" w:rsidR="00304284" w:rsidRPr="00C651A0" w:rsidRDefault="00304284" w:rsidP="00C651A0">
      <w:pPr>
        <w:pStyle w:val="NormalWeb"/>
        <w:numPr>
          <w:ilvl w:val="0"/>
          <w:numId w:val="8"/>
        </w:numPr>
        <w:rPr>
          <w:rFonts w:ascii="Arial" w:eastAsia="Times New Roman" w:hAnsi="Arial" w:cs="Arial"/>
          <w:color w:val="000000"/>
          <w:lang w:eastAsia="es-ES"/>
        </w:rPr>
      </w:pPr>
      <w:r w:rsidRPr="00C651A0">
        <w:rPr>
          <w:rFonts w:ascii="Arial" w:eastAsia="Times New Roman" w:hAnsi="Arial" w:cs="Arial"/>
          <w:color w:val="000000"/>
          <w:lang w:eastAsia="es-ES"/>
        </w:rPr>
        <w:t>T</w:t>
      </w:r>
      <w:r w:rsidRPr="000F194B">
        <w:rPr>
          <w:rFonts w:ascii="Arial" w:eastAsia="Times New Roman" w:hAnsi="Arial" w:cs="Arial"/>
          <w:color w:val="000000"/>
          <w:lang w:eastAsia="es-ES"/>
        </w:rPr>
        <w:t xml:space="preserve">he future of Internet governance (e.g., Global Digital Compact, WSIS+20, Summit for the Future). </w:t>
      </w:r>
      <w:r w:rsidRPr="00C651A0">
        <w:rPr>
          <w:rFonts w:ascii="Arial" w:eastAsia="Times New Roman" w:hAnsi="Arial" w:cs="Arial"/>
          <w:color w:val="000000"/>
          <w:lang w:eastAsia="es-ES"/>
        </w:rPr>
        <w:t>Overview of the ongoing/up coming UN Discussions High-Level Representative or GAC VC</w:t>
      </w:r>
    </w:p>
    <w:p w14:paraId="0DB8F6B2" w14:textId="013F11AE" w:rsidR="00304284" w:rsidRPr="00C651A0" w:rsidRDefault="00304284" w:rsidP="00304284">
      <w:pPr>
        <w:pStyle w:val="NormalWeb"/>
        <w:numPr>
          <w:ilvl w:val="0"/>
          <w:numId w:val="8"/>
        </w:numPr>
        <w:rPr>
          <w:rFonts w:ascii="Arial" w:hAnsi="Arial" w:cs="Arial"/>
          <w:color w:val="000000"/>
        </w:rPr>
      </w:pPr>
      <w:r w:rsidRPr="000F194B">
        <w:rPr>
          <w:rFonts w:ascii="Arial" w:eastAsia="Times New Roman" w:hAnsi="Arial" w:cs="Arial"/>
          <w:color w:val="000000"/>
          <w:lang w:eastAsia="es-ES"/>
        </w:rPr>
        <w:t>ICANN’s role in the ecosystem</w:t>
      </w:r>
      <w:r w:rsidRPr="00C651A0">
        <w:rPr>
          <w:rFonts w:ascii="Arial" w:hAnsi="Arial" w:cs="Arial"/>
          <w:color w:val="000000"/>
        </w:rPr>
        <w:t xml:space="preserve"> -  ICANN </w:t>
      </w:r>
      <w:r w:rsidRPr="00C651A0">
        <w:rPr>
          <w:rFonts w:ascii="Arial" w:hAnsi="Arial" w:cs="Arial"/>
          <w:color w:val="000000"/>
          <w:lang w:val="en-US"/>
        </w:rPr>
        <w:t>Board Member</w:t>
      </w:r>
    </w:p>
    <w:p w14:paraId="0BDCB35B" w14:textId="2BDCE58A" w:rsidR="00304284" w:rsidRPr="00C651A0" w:rsidRDefault="00304284" w:rsidP="00304284">
      <w:pPr>
        <w:pStyle w:val="NormalWeb"/>
        <w:numPr>
          <w:ilvl w:val="0"/>
          <w:numId w:val="8"/>
        </w:numPr>
        <w:rPr>
          <w:rFonts w:ascii="Arial" w:hAnsi="Arial" w:cs="Arial"/>
          <w:color w:val="000000"/>
        </w:rPr>
      </w:pPr>
      <w:r w:rsidRPr="00C651A0">
        <w:rPr>
          <w:rFonts w:ascii="Arial" w:hAnsi="Arial" w:cs="Arial"/>
          <w:color w:val="000000"/>
        </w:rPr>
        <w:t>C</w:t>
      </w:r>
      <w:r w:rsidRPr="000F194B">
        <w:rPr>
          <w:rFonts w:ascii="Arial" w:eastAsia="Times New Roman" w:hAnsi="Arial" w:cs="Arial"/>
          <w:color w:val="000000"/>
          <w:lang w:eastAsia="es-ES"/>
        </w:rPr>
        <w:t>ybersecurity</w:t>
      </w:r>
      <w:r w:rsidRPr="00C651A0">
        <w:rPr>
          <w:rFonts w:ascii="Arial" w:hAnsi="Arial" w:cs="Arial"/>
          <w:color w:val="000000"/>
        </w:rPr>
        <w:t xml:space="preserve"> and </w:t>
      </w:r>
      <w:r w:rsidRPr="000F194B">
        <w:rPr>
          <w:rFonts w:ascii="Arial" w:eastAsia="Times New Roman" w:hAnsi="Arial" w:cs="Arial"/>
          <w:color w:val="000000"/>
          <w:lang w:eastAsia="es-ES"/>
        </w:rPr>
        <w:t>DNS abuse</w:t>
      </w:r>
      <w:r w:rsidR="00652D44" w:rsidRPr="00C651A0">
        <w:rPr>
          <w:rFonts w:ascii="Arial" w:eastAsia="Times New Roman" w:hAnsi="Arial" w:cs="Arial"/>
          <w:color w:val="000000"/>
          <w:lang w:val="en-US" w:eastAsia="es-ES"/>
        </w:rPr>
        <w:t xml:space="preserve"> - </w:t>
      </w:r>
      <w:r w:rsidRPr="00C651A0">
        <w:rPr>
          <w:rFonts w:ascii="Arial" w:hAnsi="Arial" w:cs="Arial"/>
          <w:color w:val="000000"/>
        </w:rPr>
        <w:t xml:space="preserve"> ICANN Office of the CTO</w:t>
      </w:r>
    </w:p>
    <w:p w14:paraId="2CD94F60" w14:textId="744088B6" w:rsidR="00304284" w:rsidRPr="00C651A0" w:rsidRDefault="00304284" w:rsidP="00304284">
      <w:pPr>
        <w:pStyle w:val="NormalWeb"/>
        <w:numPr>
          <w:ilvl w:val="0"/>
          <w:numId w:val="8"/>
        </w:numPr>
        <w:rPr>
          <w:rFonts w:ascii="Arial" w:hAnsi="Arial" w:cs="Arial"/>
          <w:color w:val="000000"/>
        </w:rPr>
      </w:pPr>
      <w:r w:rsidRPr="00C651A0">
        <w:rPr>
          <w:rFonts w:ascii="Arial" w:hAnsi="Arial" w:cs="Arial"/>
          <w:color w:val="000000"/>
        </w:rPr>
        <w:t>I</w:t>
      </w:r>
      <w:r w:rsidRPr="000F194B">
        <w:rPr>
          <w:rFonts w:ascii="Arial" w:eastAsia="Times New Roman" w:hAnsi="Arial" w:cs="Arial"/>
          <w:color w:val="000000"/>
          <w:lang w:eastAsia="es-ES"/>
        </w:rPr>
        <w:t>nternet fragmentation and the value of single internet ecosystem</w:t>
      </w:r>
      <w:r w:rsidRPr="00C651A0">
        <w:rPr>
          <w:rFonts w:ascii="Arial" w:hAnsi="Arial" w:cs="Arial"/>
          <w:color w:val="000000"/>
        </w:rPr>
        <w:t xml:space="preserve"> </w:t>
      </w:r>
      <w:r w:rsidR="00652D44" w:rsidRPr="00C651A0">
        <w:rPr>
          <w:rFonts w:ascii="Arial" w:hAnsi="Arial" w:cs="Arial"/>
          <w:color w:val="000000"/>
          <w:lang w:val="en-US"/>
        </w:rPr>
        <w:t xml:space="preserve">- </w:t>
      </w:r>
      <w:r w:rsidRPr="00C651A0">
        <w:rPr>
          <w:rFonts w:ascii="Arial" w:hAnsi="Arial" w:cs="Arial"/>
          <w:color w:val="000000"/>
        </w:rPr>
        <w:t>ICANN GE</w:t>
      </w:r>
    </w:p>
    <w:p w14:paraId="27C6DAE3" w14:textId="77777777" w:rsidR="00304284" w:rsidRPr="00C651A0" w:rsidRDefault="00304284" w:rsidP="00304284">
      <w:pPr>
        <w:pStyle w:val="NormalWeb"/>
        <w:numPr>
          <w:ilvl w:val="0"/>
          <w:numId w:val="8"/>
        </w:numPr>
        <w:rPr>
          <w:rFonts w:ascii="Arial" w:hAnsi="Arial" w:cs="Arial"/>
          <w:color w:val="000000"/>
        </w:rPr>
      </w:pPr>
      <w:r w:rsidRPr="00C651A0">
        <w:rPr>
          <w:rFonts w:ascii="Arial" w:hAnsi="Arial" w:cs="Arial"/>
          <w:color w:val="000000"/>
        </w:rPr>
        <w:t>The value of a strong cooperation between UN, ICANN and ITU - High-Level Representative or UN Official</w:t>
      </w:r>
    </w:p>
    <w:p w14:paraId="12C7F51C" w14:textId="77777777" w:rsidR="00304284" w:rsidRPr="000F194B" w:rsidRDefault="00304284" w:rsidP="00304284">
      <w:pPr>
        <w:pStyle w:val="NormalWeb"/>
        <w:numPr>
          <w:ilvl w:val="1"/>
          <w:numId w:val="8"/>
        </w:numPr>
        <w:rPr>
          <w:rFonts w:ascii="Arial" w:eastAsia="Times New Roman" w:hAnsi="Arial" w:cs="Arial"/>
          <w:color w:val="000000"/>
          <w:lang w:eastAsia="es-ES"/>
        </w:rPr>
      </w:pPr>
      <w:r w:rsidRPr="00C651A0">
        <w:rPr>
          <w:rFonts w:ascii="Arial" w:hAnsi="Arial" w:cs="Arial"/>
          <w:color w:val="000000"/>
        </w:rPr>
        <w:t>(</w:t>
      </w:r>
      <w:r w:rsidRPr="000F194B">
        <w:rPr>
          <w:rFonts w:ascii="Arial" w:eastAsia="Times New Roman" w:hAnsi="Arial" w:cs="Arial"/>
          <w:color w:val="000000"/>
          <w:lang w:eastAsia="es-ES"/>
        </w:rPr>
        <w:t>can bring various policy programs together to help governments deliver on their national aspirations.</w:t>
      </w:r>
      <w:r w:rsidRPr="00C651A0">
        <w:rPr>
          <w:rFonts w:ascii="Arial" w:hAnsi="Arial" w:cs="Arial"/>
          <w:color w:val="000000"/>
        </w:rPr>
        <w:t>)</w:t>
      </w:r>
    </w:p>
    <w:p w14:paraId="1C12E0F5" w14:textId="77777777" w:rsidR="00304284" w:rsidRPr="00C651A0" w:rsidRDefault="00304284" w:rsidP="00304284">
      <w:pPr>
        <w:pStyle w:val="NormalWeb"/>
        <w:jc w:val="both"/>
        <w:rPr>
          <w:rFonts w:ascii="Arial" w:hAnsi="Arial" w:cs="Arial"/>
          <w:color w:val="000000"/>
        </w:rPr>
      </w:pPr>
    </w:p>
    <w:p w14:paraId="1B4CC9CF" w14:textId="77777777" w:rsidR="00304284" w:rsidRPr="00C651A0" w:rsidRDefault="00304284" w:rsidP="00304284">
      <w:pPr>
        <w:pStyle w:val="NormalWeb"/>
        <w:jc w:val="both"/>
        <w:rPr>
          <w:rFonts w:ascii="Arial" w:hAnsi="Arial" w:cs="Arial"/>
          <w:bCs/>
          <w:color w:val="000000"/>
          <w:lang w:val="en-GB"/>
        </w:rPr>
      </w:pPr>
    </w:p>
    <w:p w14:paraId="6BE6C384" w14:textId="1E8A04B7"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13:</w:t>
      </w:r>
      <w:r w:rsidR="00937534" w:rsidRPr="00C651A0">
        <w:rPr>
          <w:rFonts w:ascii="Arial" w:hAnsi="Arial" w:cs="Arial"/>
          <w:bCs/>
          <w:color w:val="000000"/>
          <w:lang w:val="en-GB"/>
        </w:rPr>
        <w:t>15</w:t>
      </w:r>
      <w:r w:rsidRPr="00C651A0">
        <w:rPr>
          <w:rFonts w:ascii="Arial" w:hAnsi="Arial" w:cs="Arial"/>
          <w:bCs/>
          <w:color w:val="000000"/>
          <w:lang w:val="en-GB"/>
        </w:rPr>
        <w:t xml:space="preserve"> – 1</w:t>
      </w:r>
      <w:r w:rsidR="00937534" w:rsidRPr="00C651A0">
        <w:rPr>
          <w:rFonts w:ascii="Arial" w:hAnsi="Arial" w:cs="Arial"/>
          <w:bCs/>
          <w:color w:val="000000"/>
          <w:lang w:val="en-GB"/>
        </w:rPr>
        <w:t>4</w:t>
      </w:r>
      <w:r w:rsidRPr="00C651A0">
        <w:rPr>
          <w:rFonts w:ascii="Arial" w:hAnsi="Arial" w:cs="Arial"/>
          <w:bCs/>
          <w:color w:val="000000"/>
          <w:lang w:val="en-GB"/>
        </w:rPr>
        <w:t>:</w:t>
      </w:r>
      <w:r w:rsidR="00937534" w:rsidRPr="00C651A0">
        <w:rPr>
          <w:rFonts w:ascii="Arial" w:hAnsi="Arial" w:cs="Arial"/>
          <w:bCs/>
          <w:color w:val="000000"/>
          <w:lang w:val="en-GB"/>
        </w:rPr>
        <w:t>30</w:t>
      </w:r>
      <w:r w:rsidRPr="00C651A0">
        <w:rPr>
          <w:rFonts w:ascii="Arial" w:hAnsi="Arial" w:cs="Arial"/>
          <w:bCs/>
          <w:color w:val="000000"/>
          <w:lang w:val="en-GB"/>
        </w:rPr>
        <w:t xml:space="preserve">:   </w:t>
      </w:r>
      <w:r w:rsidRPr="00C651A0">
        <w:rPr>
          <w:rFonts w:ascii="Arial" w:hAnsi="Arial" w:cs="Arial"/>
          <w:bCs/>
          <w:color w:val="000000"/>
          <w:u w:val="single"/>
          <w:lang w:val="en-GB"/>
        </w:rPr>
        <w:t>Lunch</w:t>
      </w:r>
      <w:r w:rsidRPr="00C651A0">
        <w:rPr>
          <w:rFonts w:ascii="Arial" w:hAnsi="Arial" w:cs="Arial"/>
          <w:bCs/>
          <w:color w:val="000000"/>
          <w:lang w:val="en-GB"/>
        </w:rPr>
        <w:t xml:space="preserve"> (for Ministers, Heads of </w:t>
      </w:r>
      <w:proofErr w:type="gramStart"/>
      <w:r w:rsidRPr="00C651A0">
        <w:rPr>
          <w:rFonts w:ascii="Arial" w:hAnsi="Arial" w:cs="Arial"/>
          <w:bCs/>
          <w:color w:val="000000"/>
          <w:lang w:val="en-GB"/>
        </w:rPr>
        <w:t>Delegations</w:t>
      </w:r>
      <w:proofErr w:type="gramEnd"/>
      <w:r w:rsidRPr="00C651A0">
        <w:rPr>
          <w:rFonts w:ascii="Arial" w:hAnsi="Arial" w:cs="Arial"/>
          <w:bCs/>
          <w:color w:val="000000"/>
          <w:lang w:val="en-GB"/>
        </w:rPr>
        <w:t xml:space="preserve"> and ICANN high officials)</w:t>
      </w:r>
    </w:p>
    <w:p w14:paraId="0EE79D6F" w14:textId="77777777" w:rsidR="00304284" w:rsidRPr="00C651A0" w:rsidRDefault="00304284" w:rsidP="00304284">
      <w:pPr>
        <w:pStyle w:val="NormalWeb"/>
        <w:jc w:val="both"/>
        <w:rPr>
          <w:rFonts w:ascii="Arial" w:hAnsi="Arial" w:cs="Arial"/>
          <w:bCs/>
          <w:color w:val="000000"/>
          <w:lang w:val="en-GB"/>
        </w:rPr>
      </w:pPr>
    </w:p>
    <w:p w14:paraId="668F762D" w14:textId="3FE43E93" w:rsidR="00304284" w:rsidRPr="00C651A0" w:rsidRDefault="00304284" w:rsidP="00304284">
      <w:pPr>
        <w:pStyle w:val="NormalWeb"/>
        <w:jc w:val="both"/>
        <w:rPr>
          <w:rFonts w:ascii="Arial" w:hAnsi="Arial" w:cs="Arial"/>
          <w:bCs/>
          <w:color w:val="000000"/>
          <w:lang w:val="en-GB"/>
        </w:rPr>
      </w:pPr>
      <w:r w:rsidRPr="00C875A2">
        <w:rPr>
          <w:rFonts w:ascii="Arial" w:hAnsi="Arial" w:cs="Arial"/>
          <w:bCs/>
          <w:color w:val="000000"/>
          <w:highlight w:val="yellow"/>
          <w:lang w:val="en-GB"/>
        </w:rPr>
        <w:t>Guest Speaker?</w:t>
      </w:r>
    </w:p>
    <w:p w14:paraId="28B587CC" w14:textId="77777777" w:rsidR="00304284" w:rsidRPr="00C651A0" w:rsidRDefault="00304284" w:rsidP="00304284">
      <w:pPr>
        <w:pStyle w:val="NormalWeb"/>
        <w:jc w:val="both"/>
        <w:rPr>
          <w:rFonts w:ascii="Arial" w:hAnsi="Arial" w:cs="Arial"/>
          <w:bCs/>
          <w:color w:val="000000"/>
          <w:lang w:val="en-GB"/>
        </w:rPr>
      </w:pPr>
    </w:p>
    <w:p w14:paraId="572762B7" w14:textId="5ED51D6F" w:rsidR="00304284" w:rsidRPr="00C651A0" w:rsidRDefault="00304284" w:rsidP="00304284">
      <w:pPr>
        <w:pStyle w:val="NormalWeb"/>
        <w:jc w:val="both"/>
        <w:rPr>
          <w:rFonts w:ascii="Arial" w:hAnsi="Arial" w:cs="Arial"/>
          <w:b/>
          <w:bCs/>
          <w:color w:val="000000"/>
          <w:lang w:val="en-GB"/>
        </w:rPr>
      </w:pPr>
      <w:r w:rsidRPr="00C651A0">
        <w:rPr>
          <w:rFonts w:ascii="Arial" w:hAnsi="Arial" w:cs="Arial"/>
          <w:bCs/>
          <w:color w:val="000000"/>
          <w:lang w:val="en-GB"/>
        </w:rPr>
        <w:t>1</w:t>
      </w:r>
      <w:r w:rsidR="00EF5402" w:rsidRPr="00C651A0">
        <w:rPr>
          <w:rFonts w:ascii="Arial" w:hAnsi="Arial" w:cs="Arial"/>
          <w:bCs/>
          <w:color w:val="000000"/>
          <w:lang w:val="en-GB"/>
        </w:rPr>
        <w:t>4</w:t>
      </w:r>
      <w:r w:rsidRPr="00C651A0">
        <w:rPr>
          <w:rFonts w:ascii="Arial" w:hAnsi="Arial" w:cs="Arial"/>
          <w:bCs/>
          <w:color w:val="000000"/>
          <w:lang w:val="en-GB"/>
        </w:rPr>
        <w:t>:</w:t>
      </w:r>
      <w:r w:rsidR="00EF5402" w:rsidRPr="00C651A0">
        <w:rPr>
          <w:rFonts w:ascii="Arial" w:hAnsi="Arial" w:cs="Arial"/>
          <w:bCs/>
          <w:color w:val="000000"/>
          <w:lang w:val="en-GB"/>
        </w:rPr>
        <w:t>30</w:t>
      </w:r>
      <w:r w:rsidRPr="00C651A0">
        <w:rPr>
          <w:rFonts w:ascii="Arial" w:hAnsi="Arial" w:cs="Arial"/>
          <w:bCs/>
          <w:color w:val="000000"/>
          <w:lang w:val="en-GB"/>
        </w:rPr>
        <w:t xml:space="preserve"> – 1</w:t>
      </w:r>
      <w:r w:rsidR="00EF5402" w:rsidRPr="00C651A0">
        <w:rPr>
          <w:rFonts w:ascii="Arial" w:hAnsi="Arial" w:cs="Arial"/>
          <w:bCs/>
          <w:color w:val="000000"/>
          <w:lang w:val="en-GB"/>
        </w:rPr>
        <w:t>7</w:t>
      </w:r>
      <w:r w:rsidRPr="00C651A0">
        <w:rPr>
          <w:rFonts w:ascii="Arial" w:hAnsi="Arial" w:cs="Arial"/>
          <w:bCs/>
          <w:color w:val="000000"/>
          <w:lang w:val="en-GB"/>
        </w:rPr>
        <w:t>:</w:t>
      </w:r>
      <w:r w:rsidR="0037250A">
        <w:rPr>
          <w:rFonts w:ascii="Arial" w:hAnsi="Arial" w:cs="Arial"/>
          <w:bCs/>
          <w:color w:val="000000"/>
          <w:lang w:val="en-GB"/>
        </w:rPr>
        <w:t>30</w:t>
      </w:r>
      <w:r w:rsidRPr="00C651A0">
        <w:rPr>
          <w:rFonts w:ascii="Arial" w:hAnsi="Arial" w:cs="Arial"/>
          <w:bCs/>
          <w:color w:val="000000"/>
          <w:lang w:val="en-GB"/>
        </w:rPr>
        <w:t xml:space="preserve">   </w:t>
      </w:r>
      <w:r w:rsidRPr="00C651A0">
        <w:rPr>
          <w:rFonts w:ascii="Arial" w:hAnsi="Arial" w:cs="Arial"/>
          <w:b/>
          <w:bCs/>
          <w:color w:val="000000"/>
          <w:lang w:val="en-GB"/>
        </w:rPr>
        <w:t>Afternoon Meeting Sessions:</w:t>
      </w:r>
    </w:p>
    <w:p w14:paraId="1D02FCDF" w14:textId="77777777" w:rsidR="00304284" w:rsidRPr="00C651A0" w:rsidRDefault="00304284" w:rsidP="00304284">
      <w:pPr>
        <w:pStyle w:val="NormalWeb"/>
        <w:jc w:val="both"/>
        <w:rPr>
          <w:rFonts w:ascii="Arial" w:hAnsi="Arial" w:cs="Arial"/>
          <w:b/>
          <w:bCs/>
          <w:color w:val="000000"/>
          <w:lang w:val="en-GB"/>
        </w:rPr>
      </w:pPr>
    </w:p>
    <w:p w14:paraId="16ABAA31" w14:textId="6F288B5B"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Each session will begin with a brief overview of the session topic followed by an open floor and exchange of views.</w:t>
      </w:r>
    </w:p>
    <w:p w14:paraId="52ACCF99" w14:textId="77777777" w:rsidR="00304284" w:rsidRPr="00C651A0" w:rsidRDefault="00304284" w:rsidP="00304284">
      <w:pPr>
        <w:pStyle w:val="NormalWeb"/>
        <w:jc w:val="both"/>
        <w:rPr>
          <w:rFonts w:ascii="Arial" w:hAnsi="Arial" w:cs="Arial"/>
          <w:bCs/>
          <w:color w:val="000000"/>
          <w:lang w:val="en-GB"/>
        </w:rPr>
      </w:pPr>
    </w:p>
    <w:p w14:paraId="10A79E40" w14:textId="26166A53" w:rsidR="00652D44" w:rsidRPr="00C651A0" w:rsidRDefault="00652D44" w:rsidP="00304284">
      <w:pPr>
        <w:pStyle w:val="NormalWeb"/>
        <w:jc w:val="both"/>
        <w:rPr>
          <w:rFonts w:ascii="Arial" w:hAnsi="Arial" w:cs="Arial"/>
          <w:bCs/>
          <w:color w:val="000000"/>
          <w:lang w:val="en-US"/>
        </w:rPr>
      </w:pPr>
      <w:r w:rsidRPr="0037250A">
        <w:rPr>
          <w:rFonts w:ascii="Arial" w:hAnsi="Arial" w:cs="Arial"/>
          <w:b/>
          <w:color w:val="000000"/>
          <w:lang w:val="en-GB"/>
        </w:rPr>
        <w:t>Moderator</w:t>
      </w:r>
      <w:r w:rsidRPr="00C651A0">
        <w:rPr>
          <w:rFonts w:ascii="Arial" w:hAnsi="Arial" w:cs="Arial"/>
          <w:bCs/>
          <w:color w:val="000000"/>
          <w:lang w:val="en-GB"/>
        </w:rPr>
        <w:t xml:space="preserve">: Ms </w:t>
      </w:r>
      <w:r w:rsidRPr="00C651A0">
        <w:rPr>
          <w:rFonts w:ascii="Arial" w:hAnsi="Arial" w:cs="Arial"/>
          <w:bCs/>
          <w:color w:val="000000"/>
        </w:rPr>
        <w:t>Louise Mushikiwabo</w:t>
      </w:r>
      <w:r w:rsidRPr="00C651A0">
        <w:rPr>
          <w:rFonts w:ascii="Arial" w:hAnsi="Arial" w:cs="Arial"/>
          <w:bCs/>
          <w:color w:val="000000"/>
          <w:lang w:val="en-US"/>
        </w:rPr>
        <w:t>, OIF Secretary General</w:t>
      </w:r>
    </w:p>
    <w:p w14:paraId="3DC32491" w14:textId="77777777" w:rsidR="00652D44" w:rsidRPr="00C651A0" w:rsidRDefault="00652D44" w:rsidP="00304284">
      <w:pPr>
        <w:pStyle w:val="NormalWeb"/>
        <w:jc w:val="both"/>
        <w:rPr>
          <w:rFonts w:ascii="Arial" w:hAnsi="Arial" w:cs="Arial"/>
          <w:bCs/>
          <w:color w:val="000000"/>
          <w:lang w:val="en-US"/>
        </w:rPr>
      </w:pPr>
    </w:p>
    <w:p w14:paraId="4AA50A75" w14:textId="6AB964EC" w:rsidR="00304284" w:rsidRDefault="00304284" w:rsidP="00304284">
      <w:pPr>
        <w:pStyle w:val="NormalWeb"/>
        <w:jc w:val="both"/>
        <w:rPr>
          <w:rFonts w:ascii="Arial" w:eastAsia="Times New Roman" w:hAnsi="Arial" w:cs="Arial"/>
          <w:b/>
          <w:bCs/>
          <w:i/>
          <w:iCs/>
          <w:color w:val="000000"/>
          <w:u w:val="single"/>
          <w:lang w:eastAsia="es-ES"/>
        </w:rPr>
      </w:pPr>
      <w:r w:rsidRPr="00C651A0">
        <w:rPr>
          <w:rFonts w:ascii="Arial" w:hAnsi="Arial" w:cs="Arial"/>
          <w:bCs/>
          <w:color w:val="000000"/>
          <w:lang w:val="en-GB"/>
        </w:rPr>
        <w:t>1</w:t>
      </w:r>
      <w:r w:rsidR="00937534" w:rsidRPr="00C651A0">
        <w:rPr>
          <w:rFonts w:ascii="Arial" w:hAnsi="Arial" w:cs="Arial"/>
          <w:bCs/>
          <w:color w:val="000000"/>
          <w:lang w:val="en-GB"/>
        </w:rPr>
        <w:t>4</w:t>
      </w:r>
      <w:r w:rsidRPr="00C651A0">
        <w:rPr>
          <w:rFonts w:ascii="Arial" w:hAnsi="Arial" w:cs="Arial"/>
          <w:bCs/>
          <w:color w:val="000000"/>
          <w:lang w:val="en-GB"/>
        </w:rPr>
        <w:t>:</w:t>
      </w:r>
      <w:r w:rsidR="00937534" w:rsidRPr="00C651A0">
        <w:rPr>
          <w:rFonts w:ascii="Arial" w:hAnsi="Arial" w:cs="Arial"/>
          <w:bCs/>
          <w:color w:val="000000"/>
          <w:lang w:val="en-GB"/>
        </w:rPr>
        <w:t>30</w:t>
      </w:r>
      <w:r w:rsidRPr="00C651A0">
        <w:rPr>
          <w:rFonts w:ascii="Arial" w:hAnsi="Arial" w:cs="Arial"/>
          <w:bCs/>
          <w:color w:val="000000"/>
          <w:lang w:val="en-GB"/>
        </w:rPr>
        <w:t xml:space="preserve"> – 16:15: </w:t>
      </w:r>
      <w:r w:rsidRPr="00C651A0">
        <w:rPr>
          <w:rFonts w:ascii="Arial" w:hAnsi="Arial" w:cs="Arial"/>
          <w:b/>
          <w:bCs/>
          <w:color w:val="000000"/>
          <w:u w:val="single"/>
          <w:lang w:val="en-GB"/>
        </w:rPr>
        <w:t xml:space="preserve">Session 3.  </w:t>
      </w:r>
      <w:r w:rsidRPr="00C651A0">
        <w:rPr>
          <w:rFonts w:ascii="Arial" w:hAnsi="Arial" w:cs="Arial"/>
          <w:b/>
          <w:bCs/>
          <w:color w:val="000000"/>
          <w:u w:val="single"/>
        </w:rPr>
        <w:t>Towa</w:t>
      </w:r>
      <w:r w:rsidR="00C651A0" w:rsidRPr="00C651A0">
        <w:rPr>
          <w:rFonts w:ascii="Arial" w:hAnsi="Arial" w:cs="Arial"/>
          <w:b/>
          <w:bCs/>
          <w:color w:val="000000"/>
          <w:u w:val="single"/>
          <w:lang w:val="en-US"/>
        </w:rPr>
        <w:t>r</w:t>
      </w:r>
      <w:r w:rsidRPr="00C651A0">
        <w:rPr>
          <w:rFonts w:ascii="Arial" w:hAnsi="Arial" w:cs="Arial"/>
          <w:b/>
          <w:bCs/>
          <w:color w:val="000000"/>
          <w:u w:val="single"/>
        </w:rPr>
        <w:t>d</w:t>
      </w:r>
      <w:r w:rsidR="00C651A0" w:rsidRPr="00C651A0">
        <w:rPr>
          <w:rFonts w:ascii="Arial" w:hAnsi="Arial" w:cs="Arial"/>
          <w:b/>
          <w:bCs/>
          <w:color w:val="000000"/>
          <w:u w:val="single"/>
          <w:lang w:val="en-US"/>
        </w:rPr>
        <w:t>s</w:t>
      </w:r>
      <w:r w:rsidRPr="00C651A0">
        <w:rPr>
          <w:rFonts w:ascii="Arial" w:hAnsi="Arial" w:cs="Arial"/>
          <w:b/>
          <w:bCs/>
          <w:color w:val="000000"/>
          <w:u w:val="single"/>
        </w:rPr>
        <w:t xml:space="preserve"> a </w:t>
      </w:r>
      <w:r w:rsidR="00652D44" w:rsidRPr="00C651A0">
        <w:rPr>
          <w:rFonts w:ascii="Arial" w:hAnsi="Arial" w:cs="Arial"/>
          <w:b/>
          <w:bCs/>
          <w:color w:val="000000"/>
          <w:u w:val="single"/>
          <w:lang w:val="en-US"/>
        </w:rPr>
        <w:t xml:space="preserve">better </w:t>
      </w:r>
      <w:r w:rsidRPr="000F194B">
        <w:rPr>
          <w:rFonts w:ascii="Arial" w:eastAsia="Times New Roman" w:hAnsi="Arial" w:cs="Arial"/>
          <w:b/>
          <w:bCs/>
          <w:i/>
          <w:iCs/>
          <w:color w:val="000000"/>
          <w:u w:val="single"/>
          <w:lang w:eastAsia="es-ES"/>
        </w:rPr>
        <w:t>Digital Inclusion:</w:t>
      </w:r>
    </w:p>
    <w:p w14:paraId="5B279B6B" w14:textId="77777777" w:rsidR="00C651A0" w:rsidRPr="000F194B" w:rsidRDefault="00C651A0" w:rsidP="00304284">
      <w:pPr>
        <w:pStyle w:val="NormalWeb"/>
        <w:jc w:val="both"/>
        <w:rPr>
          <w:rFonts w:ascii="Arial" w:eastAsia="Times New Roman" w:hAnsi="Arial" w:cs="Arial"/>
          <w:b/>
          <w:bCs/>
          <w:color w:val="000000"/>
          <w:lang w:eastAsia="es-ES"/>
        </w:rPr>
      </w:pPr>
    </w:p>
    <w:p w14:paraId="388EF73B" w14:textId="5119AF8A" w:rsidR="00304284" w:rsidRPr="00C651A0" w:rsidRDefault="00304284" w:rsidP="00652D44">
      <w:pPr>
        <w:pStyle w:val="NormalWeb"/>
        <w:numPr>
          <w:ilvl w:val="0"/>
          <w:numId w:val="9"/>
        </w:numPr>
        <w:jc w:val="both"/>
        <w:rPr>
          <w:rFonts w:ascii="Arial" w:hAnsi="Arial" w:cs="Arial"/>
          <w:bCs/>
          <w:color w:val="000000"/>
          <w:lang w:val="en-GB"/>
        </w:rPr>
      </w:pPr>
      <w:r w:rsidRPr="00C651A0">
        <w:rPr>
          <w:rFonts w:ascii="Arial" w:hAnsi="Arial" w:cs="Arial"/>
          <w:bCs/>
          <w:color w:val="000000"/>
          <w:lang w:val="en-GB"/>
        </w:rPr>
        <w:t>O</w:t>
      </w:r>
      <w:r w:rsidRPr="000F194B">
        <w:rPr>
          <w:rFonts w:ascii="Arial" w:hAnsi="Arial" w:cs="Arial"/>
          <w:bCs/>
          <w:color w:val="000000"/>
          <w:lang w:val="en-GB"/>
        </w:rPr>
        <w:t>pen Internet and meaningful connectivity</w:t>
      </w:r>
      <w:r w:rsidR="00C651A0">
        <w:rPr>
          <w:rFonts w:ascii="Arial" w:hAnsi="Arial" w:cs="Arial"/>
          <w:bCs/>
          <w:color w:val="000000"/>
          <w:lang w:val="en-GB"/>
        </w:rPr>
        <w:t xml:space="preserve"> -</w:t>
      </w:r>
      <w:r w:rsidRPr="00C651A0">
        <w:rPr>
          <w:rFonts w:ascii="Arial" w:hAnsi="Arial" w:cs="Arial"/>
          <w:bCs/>
          <w:color w:val="000000"/>
          <w:lang w:val="en-GB"/>
        </w:rPr>
        <w:t xml:space="preserve"> ITU High Level </w:t>
      </w:r>
      <w:r w:rsidR="00652D44" w:rsidRPr="00C651A0">
        <w:rPr>
          <w:rFonts w:ascii="Arial" w:hAnsi="Arial" w:cs="Arial"/>
          <w:bCs/>
          <w:color w:val="000000"/>
          <w:lang w:val="en-GB"/>
        </w:rPr>
        <w:t>r</w:t>
      </w:r>
      <w:r w:rsidRPr="00C651A0">
        <w:rPr>
          <w:rFonts w:ascii="Arial" w:hAnsi="Arial" w:cs="Arial"/>
          <w:bCs/>
          <w:color w:val="000000"/>
          <w:lang w:val="en-GB"/>
        </w:rPr>
        <w:t>ep</w:t>
      </w:r>
      <w:r w:rsidR="00652D44" w:rsidRPr="00C651A0">
        <w:rPr>
          <w:rFonts w:ascii="Arial" w:hAnsi="Arial" w:cs="Arial"/>
          <w:bCs/>
          <w:color w:val="000000"/>
          <w:lang w:val="en-GB"/>
        </w:rPr>
        <w:t>resentative or Smart Africa CEO</w:t>
      </w:r>
    </w:p>
    <w:p w14:paraId="5FAF6C45" w14:textId="27B8B23F" w:rsidR="00304284" w:rsidRPr="00C651A0" w:rsidRDefault="00304284" w:rsidP="00652D44">
      <w:pPr>
        <w:pStyle w:val="NormalWeb"/>
        <w:numPr>
          <w:ilvl w:val="0"/>
          <w:numId w:val="9"/>
        </w:numPr>
        <w:jc w:val="both"/>
        <w:rPr>
          <w:rFonts w:ascii="Arial" w:hAnsi="Arial" w:cs="Arial"/>
          <w:bCs/>
          <w:color w:val="000000"/>
          <w:lang w:val="en-GB"/>
        </w:rPr>
      </w:pPr>
      <w:r w:rsidRPr="00C651A0">
        <w:rPr>
          <w:rFonts w:ascii="Arial" w:hAnsi="Arial" w:cs="Arial"/>
          <w:bCs/>
          <w:color w:val="000000"/>
          <w:lang w:val="en-GB"/>
        </w:rPr>
        <w:t>I</w:t>
      </w:r>
      <w:r w:rsidRPr="000F194B">
        <w:rPr>
          <w:rFonts w:ascii="Arial" w:hAnsi="Arial" w:cs="Arial"/>
          <w:bCs/>
          <w:color w:val="000000"/>
          <w:lang w:val="en-GB"/>
        </w:rPr>
        <w:t>nternationalized domain names (IDNs) &amp; Universal Acceptance, multilingualism</w:t>
      </w:r>
      <w:r w:rsidRPr="00C651A0">
        <w:rPr>
          <w:rFonts w:ascii="Arial" w:hAnsi="Arial" w:cs="Arial"/>
          <w:bCs/>
          <w:color w:val="000000"/>
          <w:lang w:val="en-GB"/>
        </w:rPr>
        <w:t xml:space="preserve"> </w:t>
      </w:r>
      <w:r w:rsidR="00C651A0">
        <w:rPr>
          <w:rFonts w:ascii="Arial" w:hAnsi="Arial" w:cs="Arial"/>
          <w:bCs/>
          <w:color w:val="000000"/>
          <w:lang w:val="en-GB"/>
        </w:rPr>
        <w:t xml:space="preserve">- </w:t>
      </w:r>
      <w:r w:rsidRPr="00C651A0">
        <w:rPr>
          <w:rFonts w:ascii="Arial" w:hAnsi="Arial" w:cs="Arial"/>
          <w:bCs/>
          <w:color w:val="000000"/>
          <w:lang w:val="en-GB"/>
        </w:rPr>
        <w:t>UNESCO High-Level Representative</w:t>
      </w:r>
      <w:r w:rsidR="00652D44" w:rsidRPr="00C651A0">
        <w:rPr>
          <w:rFonts w:ascii="Arial" w:hAnsi="Arial" w:cs="Arial"/>
          <w:bCs/>
          <w:color w:val="000000"/>
          <w:lang w:val="en-GB"/>
        </w:rPr>
        <w:t xml:space="preserve"> or High-Level representative</w:t>
      </w:r>
    </w:p>
    <w:p w14:paraId="67D98B19" w14:textId="0CE002C2" w:rsidR="00304284" w:rsidRPr="00C651A0" w:rsidRDefault="00304284" w:rsidP="00652D44">
      <w:pPr>
        <w:pStyle w:val="NormalWeb"/>
        <w:numPr>
          <w:ilvl w:val="0"/>
          <w:numId w:val="9"/>
        </w:numPr>
        <w:jc w:val="both"/>
        <w:rPr>
          <w:rFonts w:ascii="Arial" w:hAnsi="Arial" w:cs="Arial"/>
          <w:bCs/>
          <w:color w:val="000000"/>
          <w:lang w:val="en-GB"/>
        </w:rPr>
      </w:pPr>
      <w:r w:rsidRPr="00C651A0">
        <w:rPr>
          <w:rFonts w:ascii="Arial" w:hAnsi="Arial" w:cs="Arial"/>
          <w:bCs/>
          <w:color w:val="000000"/>
          <w:lang w:val="en-GB"/>
        </w:rPr>
        <w:t xml:space="preserve">Development of “digital economies” in Africa and other underserved regions. </w:t>
      </w:r>
      <w:r w:rsidR="00C651A0">
        <w:rPr>
          <w:rFonts w:ascii="Arial" w:hAnsi="Arial" w:cs="Arial"/>
          <w:bCs/>
          <w:color w:val="000000"/>
          <w:lang w:val="en-GB"/>
        </w:rPr>
        <w:t>- High-Level representative</w:t>
      </w:r>
    </w:p>
    <w:p w14:paraId="1FBA3DD6" w14:textId="77777777" w:rsidR="00304284" w:rsidRPr="00C651A0" w:rsidRDefault="00304284" w:rsidP="00652D44">
      <w:pPr>
        <w:pStyle w:val="NormalWeb"/>
        <w:numPr>
          <w:ilvl w:val="0"/>
          <w:numId w:val="9"/>
        </w:numPr>
        <w:jc w:val="both"/>
        <w:rPr>
          <w:rFonts w:ascii="Arial" w:hAnsi="Arial" w:cs="Arial"/>
          <w:bCs/>
          <w:color w:val="000000"/>
          <w:lang w:val="en-GB"/>
        </w:rPr>
      </w:pPr>
      <w:r w:rsidRPr="00C651A0">
        <w:rPr>
          <w:rFonts w:ascii="Arial" w:hAnsi="Arial" w:cs="Arial"/>
          <w:bCs/>
          <w:color w:val="000000"/>
          <w:lang w:val="en-GB"/>
        </w:rPr>
        <w:t>The key role country code top level domains (ccTLDs), maximizing their value for local internet communities High Level Representative from Kenya or South Africa</w:t>
      </w:r>
    </w:p>
    <w:p w14:paraId="3526BF17" w14:textId="650F87F2" w:rsidR="00652D44" w:rsidRPr="00C651A0" w:rsidRDefault="00652D44" w:rsidP="00652D44">
      <w:pPr>
        <w:pStyle w:val="NormalWeb"/>
        <w:numPr>
          <w:ilvl w:val="0"/>
          <w:numId w:val="9"/>
        </w:numPr>
        <w:rPr>
          <w:rFonts w:ascii="Arial" w:hAnsi="Arial" w:cs="Arial"/>
          <w:bCs/>
          <w:i/>
          <w:color w:val="000000"/>
          <w:lang w:val="en-GB"/>
        </w:rPr>
      </w:pPr>
      <w:r w:rsidRPr="00652D44">
        <w:rPr>
          <w:rFonts w:ascii="Arial" w:hAnsi="Arial" w:cs="Arial"/>
          <w:bCs/>
          <w:color w:val="000000"/>
          <w:lang w:val="en-GB"/>
        </w:rPr>
        <w:t>Outreach by ICANN to ensure a single stable secure resilient Internet (e.g., capacity building efforts and universal acceptance)</w:t>
      </w:r>
      <w:r w:rsidRPr="00652D44">
        <w:rPr>
          <w:rFonts w:ascii="Arial" w:hAnsi="Arial" w:cs="Arial"/>
          <w:bCs/>
          <w:color w:val="000000"/>
          <w:lang w:val="en-US"/>
        </w:rPr>
        <w:t xml:space="preserve"> </w:t>
      </w:r>
      <w:r w:rsidR="00C651A0">
        <w:rPr>
          <w:rFonts w:ascii="Arial" w:hAnsi="Arial" w:cs="Arial"/>
          <w:bCs/>
          <w:color w:val="000000"/>
          <w:lang w:val="en-US"/>
        </w:rPr>
        <w:t>– ICANN Board Member</w:t>
      </w:r>
    </w:p>
    <w:p w14:paraId="46E308F8" w14:textId="77777777" w:rsidR="00304284" w:rsidRPr="00C651A0" w:rsidRDefault="00304284" w:rsidP="00652D44">
      <w:pPr>
        <w:pStyle w:val="NormalWeb"/>
        <w:numPr>
          <w:ilvl w:val="0"/>
          <w:numId w:val="9"/>
        </w:numPr>
        <w:jc w:val="both"/>
        <w:rPr>
          <w:rFonts w:ascii="Arial" w:hAnsi="Arial" w:cs="Arial"/>
          <w:bCs/>
          <w:color w:val="000000"/>
          <w:lang w:val="en-GB"/>
        </w:rPr>
      </w:pPr>
      <w:r w:rsidRPr="00C651A0">
        <w:rPr>
          <w:rFonts w:ascii="Arial" w:hAnsi="Arial" w:cs="Arial"/>
          <w:bCs/>
          <w:color w:val="000000"/>
          <w:lang w:val="en-GB"/>
        </w:rPr>
        <w:lastRenderedPageBreak/>
        <w:t>N</w:t>
      </w:r>
      <w:r w:rsidRPr="000F194B">
        <w:rPr>
          <w:rFonts w:ascii="Arial" w:hAnsi="Arial" w:cs="Arial"/>
          <w:bCs/>
          <w:color w:val="000000"/>
          <w:lang w:val="en-GB"/>
        </w:rPr>
        <w:t>ew round of generic top level domains applications</w:t>
      </w:r>
    </w:p>
    <w:p w14:paraId="0EDBDDD9" w14:textId="77777777" w:rsidR="00304284" w:rsidRPr="00C651A0" w:rsidRDefault="00304284" w:rsidP="00304284">
      <w:pPr>
        <w:pStyle w:val="NormalWeb"/>
        <w:jc w:val="both"/>
        <w:rPr>
          <w:rFonts w:ascii="Arial" w:hAnsi="Arial" w:cs="Arial"/>
          <w:b/>
          <w:bCs/>
          <w:color w:val="000000"/>
          <w:u w:val="single"/>
        </w:rPr>
      </w:pPr>
    </w:p>
    <w:p w14:paraId="23DA99D0" w14:textId="77777777" w:rsidR="00304284" w:rsidRPr="00C651A0" w:rsidRDefault="00304284" w:rsidP="00304284">
      <w:pPr>
        <w:pStyle w:val="NormalWeb"/>
        <w:jc w:val="both"/>
        <w:rPr>
          <w:rFonts w:ascii="Arial" w:hAnsi="Arial" w:cs="Arial"/>
          <w:bCs/>
          <w:color w:val="000000"/>
          <w:lang w:val="en-GB"/>
        </w:rPr>
      </w:pPr>
    </w:p>
    <w:p w14:paraId="144B7B16" w14:textId="0AE5104D" w:rsidR="00304284" w:rsidRPr="00C651A0" w:rsidRDefault="00C651A0" w:rsidP="00304284">
      <w:pPr>
        <w:pStyle w:val="NormalWeb"/>
        <w:jc w:val="both"/>
        <w:rPr>
          <w:rFonts w:ascii="Arial" w:hAnsi="Arial" w:cs="Arial"/>
          <w:bCs/>
          <w:color w:val="000000"/>
          <w:lang w:val="en-GB"/>
        </w:rPr>
      </w:pPr>
      <w:r w:rsidRPr="00C651A0">
        <w:rPr>
          <w:rFonts w:ascii="Arial" w:hAnsi="Arial" w:cs="Arial"/>
          <w:bCs/>
          <w:color w:val="000000"/>
          <w:lang w:val="en-GB"/>
        </w:rPr>
        <w:t>(</w:t>
      </w:r>
      <w:r w:rsidR="00304284" w:rsidRPr="00C651A0">
        <w:rPr>
          <w:rFonts w:ascii="Arial" w:hAnsi="Arial" w:cs="Arial"/>
          <w:bCs/>
          <w:color w:val="000000"/>
          <w:lang w:val="en-GB"/>
        </w:rPr>
        <w:t>Potential discussion points:</w:t>
      </w:r>
    </w:p>
    <w:p w14:paraId="2EBDA926" w14:textId="77777777" w:rsidR="00304284" w:rsidRPr="00C651A0" w:rsidRDefault="00304284" w:rsidP="00304284">
      <w:pPr>
        <w:pStyle w:val="NormalWeb"/>
        <w:numPr>
          <w:ilvl w:val="0"/>
          <w:numId w:val="2"/>
        </w:numPr>
        <w:jc w:val="both"/>
        <w:rPr>
          <w:rFonts w:ascii="Arial" w:hAnsi="Arial" w:cs="Arial"/>
          <w:bCs/>
          <w:color w:val="000000"/>
          <w:lang w:val="en-GB"/>
        </w:rPr>
      </w:pPr>
      <w:r w:rsidRPr="00C651A0">
        <w:rPr>
          <w:rFonts w:ascii="Arial" w:hAnsi="Arial" w:cs="Arial"/>
          <w:bCs/>
          <w:color w:val="000000"/>
          <w:lang w:val="en-GB"/>
        </w:rPr>
        <w:t xml:space="preserve">DNS in the emerging technology space – </w:t>
      </w:r>
    </w:p>
    <w:p w14:paraId="3D0EEC73" w14:textId="10AF1DC9" w:rsidR="00304284" w:rsidRPr="00C651A0" w:rsidRDefault="00304284" w:rsidP="00304284">
      <w:pPr>
        <w:pStyle w:val="NormalWeb"/>
        <w:numPr>
          <w:ilvl w:val="1"/>
          <w:numId w:val="2"/>
        </w:numPr>
        <w:jc w:val="both"/>
        <w:rPr>
          <w:rFonts w:ascii="Arial" w:hAnsi="Arial" w:cs="Arial"/>
          <w:bCs/>
          <w:color w:val="000000"/>
          <w:lang w:val="en-GB"/>
        </w:rPr>
      </w:pPr>
      <w:r w:rsidRPr="00C651A0">
        <w:rPr>
          <w:rFonts w:ascii="Arial" w:hAnsi="Arial" w:cs="Arial"/>
          <w:bCs/>
          <w:color w:val="000000"/>
          <w:lang w:val="en-GB"/>
        </w:rPr>
        <w:t>Potential impacts of blockchain technology, Internet of Things, 5G and Artificial Intelligence;</w:t>
      </w:r>
      <w:r w:rsidR="00C651A0" w:rsidRPr="00C651A0">
        <w:rPr>
          <w:rFonts w:ascii="Arial" w:hAnsi="Arial" w:cs="Arial"/>
          <w:bCs/>
          <w:color w:val="000000"/>
          <w:lang w:val="en-GB"/>
        </w:rPr>
        <w:t>)</w:t>
      </w:r>
    </w:p>
    <w:p w14:paraId="72ED258B" w14:textId="77777777" w:rsidR="00304284" w:rsidRPr="00C651A0" w:rsidRDefault="00304284" w:rsidP="00304284">
      <w:pPr>
        <w:pStyle w:val="NormalWeb"/>
        <w:jc w:val="both"/>
        <w:rPr>
          <w:rFonts w:ascii="Arial" w:hAnsi="Arial" w:cs="Arial"/>
          <w:bCs/>
          <w:color w:val="000000"/>
          <w:u w:val="single"/>
          <w:lang w:val="en-GB"/>
        </w:rPr>
      </w:pPr>
    </w:p>
    <w:p w14:paraId="0EC64B79" w14:textId="77777777" w:rsidR="00304284" w:rsidRPr="00C651A0" w:rsidRDefault="00304284" w:rsidP="00304284">
      <w:pPr>
        <w:pStyle w:val="NormalWeb"/>
        <w:jc w:val="both"/>
        <w:rPr>
          <w:rFonts w:ascii="Arial" w:hAnsi="Arial" w:cs="Arial"/>
          <w:bCs/>
          <w:color w:val="000000"/>
          <w:lang w:val="en-GB"/>
        </w:rPr>
      </w:pPr>
    </w:p>
    <w:p w14:paraId="684A1747" w14:textId="77777777"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16:15 – 16:30: Afternoon Coffee Break</w:t>
      </w:r>
    </w:p>
    <w:p w14:paraId="7D6BF314" w14:textId="77777777" w:rsidR="00304284" w:rsidRPr="00C651A0" w:rsidRDefault="00304284" w:rsidP="00304284">
      <w:pPr>
        <w:pStyle w:val="NormalWeb"/>
        <w:jc w:val="both"/>
        <w:rPr>
          <w:rFonts w:ascii="Arial" w:hAnsi="Arial" w:cs="Arial"/>
          <w:bCs/>
          <w:color w:val="000000"/>
          <w:lang w:val="en-GB"/>
        </w:rPr>
      </w:pPr>
    </w:p>
    <w:p w14:paraId="4A99407D" w14:textId="77777777" w:rsidR="00374028" w:rsidRPr="00374028" w:rsidRDefault="00374028" w:rsidP="00374028">
      <w:pPr>
        <w:rPr>
          <w:rFonts w:ascii="Arial" w:hAnsi="Arial" w:cs="Arial"/>
          <w:bCs/>
          <w:lang w:val="en-GB"/>
        </w:rPr>
      </w:pPr>
    </w:p>
    <w:p w14:paraId="46D5C86F" w14:textId="4196ED5F" w:rsidR="00EF5402" w:rsidRPr="00C651A0" w:rsidRDefault="00097ECE" w:rsidP="00374028">
      <w:pPr>
        <w:rPr>
          <w:rFonts w:ascii="Arial" w:hAnsi="Arial" w:cs="Arial"/>
          <w:bCs/>
          <w:lang w:val="en-GB"/>
        </w:rPr>
      </w:pPr>
      <w:r w:rsidRPr="00C651A0">
        <w:rPr>
          <w:rFonts w:ascii="Arial" w:hAnsi="Arial" w:cs="Arial"/>
          <w:bCs/>
          <w:lang w:val="en-GB"/>
        </w:rPr>
        <w:t>16:30</w:t>
      </w:r>
      <w:r w:rsidR="00374028" w:rsidRPr="00374028">
        <w:rPr>
          <w:rFonts w:ascii="Arial" w:hAnsi="Arial" w:cs="Arial"/>
          <w:bCs/>
          <w:lang w:val="en-GB"/>
        </w:rPr>
        <w:t xml:space="preserve"> - 1</w:t>
      </w:r>
      <w:r w:rsidR="00EF5402" w:rsidRPr="00C651A0">
        <w:rPr>
          <w:rFonts w:ascii="Arial" w:hAnsi="Arial" w:cs="Arial"/>
          <w:bCs/>
          <w:lang w:val="en-GB"/>
        </w:rPr>
        <w:t>7</w:t>
      </w:r>
      <w:r w:rsidR="00374028" w:rsidRPr="00374028">
        <w:rPr>
          <w:rFonts w:ascii="Arial" w:hAnsi="Arial" w:cs="Arial"/>
          <w:bCs/>
          <w:lang w:val="en-GB"/>
        </w:rPr>
        <w:t>:</w:t>
      </w:r>
      <w:r w:rsidR="00C651A0">
        <w:rPr>
          <w:rFonts w:ascii="Arial" w:hAnsi="Arial" w:cs="Arial"/>
          <w:bCs/>
          <w:lang w:val="en-GB"/>
        </w:rPr>
        <w:t>30</w:t>
      </w:r>
      <w:r w:rsidR="00374028" w:rsidRPr="00374028">
        <w:rPr>
          <w:rFonts w:ascii="Arial" w:hAnsi="Arial" w:cs="Arial"/>
          <w:bCs/>
          <w:lang w:val="en-GB"/>
        </w:rPr>
        <w:t>:</w:t>
      </w:r>
      <w:r w:rsidR="00EF5402" w:rsidRPr="00C651A0">
        <w:rPr>
          <w:rFonts w:ascii="Arial" w:hAnsi="Arial" w:cs="Arial"/>
          <w:bCs/>
          <w:lang w:val="en-GB"/>
        </w:rPr>
        <w:t xml:space="preserve"> </w:t>
      </w:r>
      <w:r w:rsidR="00EF5402" w:rsidRPr="00C651A0">
        <w:rPr>
          <w:rFonts w:ascii="Arial" w:hAnsi="Arial" w:cs="Arial"/>
          <w:b/>
          <w:lang w:val="en-GB"/>
        </w:rPr>
        <w:t>Coalition for Digital Africa</w:t>
      </w:r>
    </w:p>
    <w:p w14:paraId="613ADD7F" w14:textId="77777777" w:rsidR="00C651A0" w:rsidRDefault="00C651A0" w:rsidP="00374028">
      <w:pPr>
        <w:rPr>
          <w:rFonts w:ascii="Arial" w:hAnsi="Arial" w:cs="Arial"/>
          <w:bCs/>
          <w:lang w:val="en-GB"/>
        </w:rPr>
      </w:pPr>
    </w:p>
    <w:p w14:paraId="5D327352" w14:textId="185CE7ED" w:rsidR="00EF5402" w:rsidRPr="00C651A0" w:rsidRDefault="00EF5402" w:rsidP="00C651A0">
      <w:pPr>
        <w:pStyle w:val="ListParagraph"/>
        <w:numPr>
          <w:ilvl w:val="0"/>
          <w:numId w:val="10"/>
        </w:numPr>
        <w:rPr>
          <w:rFonts w:ascii="Arial" w:hAnsi="Arial" w:cs="Arial"/>
          <w:bCs/>
          <w:lang w:val="en-GB"/>
        </w:rPr>
      </w:pPr>
      <w:r w:rsidRPr="00C651A0">
        <w:rPr>
          <w:rFonts w:ascii="Arial" w:hAnsi="Arial" w:cs="Arial"/>
          <w:bCs/>
          <w:lang w:val="en-GB"/>
        </w:rPr>
        <w:t xml:space="preserve">Presentation of Coalition for Digital Africa (Objectives, Partners, </w:t>
      </w:r>
      <w:r w:rsidR="00C651A0" w:rsidRPr="00C651A0">
        <w:rPr>
          <w:rFonts w:ascii="Arial" w:hAnsi="Arial" w:cs="Arial"/>
          <w:bCs/>
          <w:lang w:val="en-GB"/>
        </w:rPr>
        <w:t xml:space="preserve">Initiatives) </w:t>
      </w:r>
      <w:r w:rsidR="00C651A0">
        <w:rPr>
          <w:rFonts w:ascii="Arial" w:hAnsi="Arial" w:cs="Arial"/>
          <w:bCs/>
          <w:lang w:val="en-GB"/>
        </w:rPr>
        <w:t>ICANN</w:t>
      </w:r>
    </w:p>
    <w:p w14:paraId="52C01F47" w14:textId="7B897892" w:rsidR="00EF5402" w:rsidRPr="00C651A0" w:rsidRDefault="00EF5402" w:rsidP="00C651A0">
      <w:pPr>
        <w:pStyle w:val="ListParagraph"/>
        <w:numPr>
          <w:ilvl w:val="0"/>
          <w:numId w:val="10"/>
        </w:numPr>
        <w:rPr>
          <w:rFonts w:ascii="Arial" w:hAnsi="Arial" w:cs="Arial"/>
          <w:bCs/>
          <w:lang w:val="en-GB"/>
        </w:rPr>
      </w:pPr>
      <w:r w:rsidRPr="00C651A0">
        <w:rPr>
          <w:rFonts w:ascii="Arial" w:hAnsi="Arial" w:cs="Arial"/>
          <w:bCs/>
          <w:lang w:val="en-GB"/>
        </w:rPr>
        <w:t xml:space="preserve">Focus on several </w:t>
      </w:r>
      <w:r w:rsidR="00C651A0" w:rsidRPr="00C651A0">
        <w:rPr>
          <w:rFonts w:ascii="Arial" w:hAnsi="Arial" w:cs="Arial"/>
          <w:bCs/>
          <w:lang w:val="en-GB"/>
        </w:rPr>
        <w:t>initiatives CDA main relevant partners.</w:t>
      </w:r>
    </w:p>
    <w:p w14:paraId="27D6E2E9" w14:textId="77777777" w:rsidR="00C651A0" w:rsidRPr="00C651A0" w:rsidRDefault="00C651A0" w:rsidP="00374028">
      <w:pPr>
        <w:rPr>
          <w:rFonts w:ascii="Arial" w:hAnsi="Arial" w:cs="Arial"/>
          <w:bCs/>
          <w:lang w:val="en-GB"/>
        </w:rPr>
      </w:pPr>
    </w:p>
    <w:p w14:paraId="7E0CA3F0" w14:textId="77777777" w:rsidR="00EF5402" w:rsidRPr="00C651A0" w:rsidRDefault="00EF5402" w:rsidP="00374028">
      <w:pPr>
        <w:rPr>
          <w:rFonts w:ascii="Arial" w:hAnsi="Arial" w:cs="Arial"/>
          <w:bCs/>
          <w:lang w:val="en-GB"/>
        </w:rPr>
      </w:pPr>
    </w:p>
    <w:p w14:paraId="6CAA6D8F" w14:textId="0615A524" w:rsidR="00EF5402" w:rsidRPr="00C651A0" w:rsidRDefault="00374028" w:rsidP="00374028">
      <w:pPr>
        <w:rPr>
          <w:rFonts w:ascii="Arial" w:hAnsi="Arial" w:cs="Arial"/>
          <w:bCs/>
          <w:lang w:val="en-GB"/>
        </w:rPr>
      </w:pPr>
      <w:r w:rsidRPr="00374028">
        <w:rPr>
          <w:rFonts w:ascii="Arial" w:hAnsi="Arial" w:cs="Arial"/>
          <w:bCs/>
          <w:lang w:val="en-GB"/>
        </w:rPr>
        <w:t xml:space="preserve"> </w:t>
      </w:r>
      <w:r w:rsidR="00EF5402" w:rsidRPr="00C651A0">
        <w:rPr>
          <w:rFonts w:ascii="Arial" w:hAnsi="Arial" w:cs="Arial"/>
          <w:bCs/>
          <w:lang w:val="en-GB"/>
        </w:rPr>
        <w:t>17:</w:t>
      </w:r>
      <w:r w:rsidR="00C651A0">
        <w:rPr>
          <w:rFonts w:ascii="Arial" w:hAnsi="Arial" w:cs="Arial"/>
          <w:bCs/>
          <w:lang w:val="en-GB"/>
        </w:rPr>
        <w:t>30</w:t>
      </w:r>
      <w:r w:rsidR="00EF5402" w:rsidRPr="00C651A0">
        <w:rPr>
          <w:rFonts w:ascii="Arial" w:hAnsi="Arial" w:cs="Arial"/>
          <w:bCs/>
          <w:lang w:val="en-GB"/>
        </w:rPr>
        <w:t xml:space="preserve"> </w:t>
      </w:r>
      <w:r w:rsidR="00C651A0" w:rsidRPr="00C651A0">
        <w:rPr>
          <w:rFonts w:ascii="Arial" w:hAnsi="Arial" w:cs="Arial"/>
          <w:bCs/>
          <w:lang w:val="en-GB"/>
        </w:rPr>
        <w:t>– 18:30</w:t>
      </w:r>
    </w:p>
    <w:p w14:paraId="0873A8E4" w14:textId="77777777" w:rsidR="00EF5402" w:rsidRPr="00C651A0" w:rsidRDefault="00EF5402" w:rsidP="00374028">
      <w:pPr>
        <w:rPr>
          <w:rFonts w:ascii="Arial" w:hAnsi="Arial" w:cs="Arial"/>
          <w:bCs/>
          <w:lang w:val="en-GB"/>
        </w:rPr>
      </w:pPr>
    </w:p>
    <w:p w14:paraId="744BDA7E" w14:textId="6139FB89" w:rsidR="00374028" w:rsidRPr="00C651A0" w:rsidRDefault="00097ECE" w:rsidP="00C651A0">
      <w:pPr>
        <w:pStyle w:val="ListParagraph"/>
        <w:numPr>
          <w:ilvl w:val="0"/>
          <w:numId w:val="11"/>
        </w:numPr>
        <w:rPr>
          <w:rFonts w:ascii="Arial" w:hAnsi="Arial" w:cs="Arial"/>
          <w:bCs/>
          <w:lang w:val="en-GB"/>
        </w:rPr>
      </w:pPr>
      <w:r w:rsidRPr="00C651A0">
        <w:rPr>
          <w:rFonts w:ascii="Arial" w:hAnsi="Arial" w:cs="Arial"/>
          <w:bCs/>
          <w:lang w:val="en-GB"/>
        </w:rPr>
        <w:t>Allocated time for bilateral meetings/networking</w:t>
      </w:r>
    </w:p>
    <w:p w14:paraId="357FA0AD" w14:textId="77777777" w:rsidR="00097ECE" w:rsidRPr="00C651A0" w:rsidRDefault="00097ECE" w:rsidP="00374028">
      <w:pPr>
        <w:rPr>
          <w:rFonts w:ascii="Arial" w:hAnsi="Arial" w:cs="Arial"/>
          <w:bCs/>
          <w:lang w:val="en-GB"/>
        </w:rPr>
      </w:pPr>
    </w:p>
    <w:p w14:paraId="65B81B04" w14:textId="77777777" w:rsidR="006D35EB" w:rsidRPr="006D35EB" w:rsidRDefault="006D35EB" w:rsidP="006D35EB">
      <w:pPr>
        <w:pStyle w:val="ListParagraph"/>
        <w:rPr>
          <w:rFonts w:ascii="Arial" w:hAnsi="Arial" w:cs="Arial"/>
          <w:bCs/>
          <w:highlight w:val="yellow"/>
          <w:lang w:val="en-GB"/>
        </w:rPr>
      </w:pPr>
    </w:p>
    <w:p w14:paraId="03942766" w14:textId="77777777" w:rsidR="006D35EB" w:rsidRPr="006D35EB" w:rsidRDefault="006D35EB" w:rsidP="006D35EB">
      <w:pPr>
        <w:rPr>
          <w:rFonts w:ascii="Arial" w:hAnsi="Arial" w:cs="Arial"/>
          <w:bCs/>
          <w:lang w:val="en-GB"/>
        </w:rPr>
      </w:pPr>
    </w:p>
    <w:p w14:paraId="76854BCF" w14:textId="6D475BAF" w:rsidR="006D35EB" w:rsidRPr="006D35EB" w:rsidRDefault="006D35EB" w:rsidP="006D35EB">
      <w:pPr>
        <w:rPr>
          <w:rFonts w:ascii="Arial" w:hAnsi="Arial" w:cs="Arial"/>
          <w:bCs/>
          <w:lang w:val="en-GB"/>
        </w:rPr>
      </w:pPr>
      <w:r>
        <w:rPr>
          <w:rFonts w:ascii="Arial" w:hAnsi="Arial" w:cs="Arial"/>
          <w:bCs/>
          <w:lang w:val="en-GB"/>
        </w:rPr>
        <w:t xml:space="preserve">18:30 </w:t>
      </w:r>
      <w:r w:rsidRPr="006D35EB">
        <w:rPr>
          <w:rFonts w:ascii="Arial" w:hAnsi="Arial" w:cs="Arial"/>
          <w:bCs/>
          <w:lang w:val="en-GB"/>
        </w:rPr>
        <w:t>Closing Ceremony</w:t>
      </w:r>
    </w:p>
    <w:p w14:paraId="2170C58F" w14:textId="77777777" w:rsidR="006D35EB" w:rsidRDefault="006D35EB" w:rsidP="006D35EB">
      <w:pPr>
        <w:rPr>
          <w:rFonts w:ascii="Arial" w:hAnsi="Arial" w:cs="Arial"/>
          <w:bCs/>
          <w:highlight w:val="yellow"/>
          <w:lang w:val="en-GB"/>
        </w:rPr>
      </w:pPr>
    </w:p>
    <w:p w14:paraId="05C68CE0" w14:textId="77777777" w:rsidR="006D35EB" w:rsidRDefault="006D35EB" w:rsidP="006D35EB">
      <w:pPr>
        <w:rPr>
          <w:rFonts w:ascii="Arial" w:hAnsi="Arial" w:cs="Arial"/>
          <w:bCs/>
          <w:highlight w:val="yellow"/>
          <w:lang w:val="en-GB"/>
        </w:rPr>
      </w:pPr>
    </w:p>
    <w:p w14:paraId="6D42869F" w14:textId="77777777" w:rsidR="006D35EB" w:rsidRPr="006D35EB" w:rsidRDefault="006D35EB" w:rsidP="006D35EB">
      <w:pPr>
        <w:rPr>
          <w:rFonts w:ascii="Arial" w:hAnsi="Arial" w:cs="Arial"/>
          <w:bCs/>
          <w:highlight w:val="yellow"/>
          <w:lang w:val="en-GB"/>
        </w:rPr>
      </w:pPr>
    </w:p>
    <w:p w14:paraId="1D0A00DF" w14:textId="77777777" w:rsidR="00374028" w:rsidRPr="00374028" w:rsidRDefault="00374028" w:rsidP="00374028">
      <w:pPr>
        <w:rPr>
          <w:rFonts w:ascii="Arial" w:hAnsi="Arial" w:cs="Arial"/>
          <w:bCs/>
          <w:lang w:val="en-GB"/>
        </w:rPr>
      </w:pPr>
    </w:p>
    <w:p w14:paraId="04E0540C" w14:textId="77777777" w:rsidR="00374028" w:rsidRPr="00374028" w:rsidRDefault="00374028" w:rsidP="00374028">
      <w:pPr>
        <w:rPr>
          <w:rFonts w:ascii="Arial" w:hAnsi="Arial" w:cs="Arial"/>
          <w:bCs/>
          <w:lang w:val="en-GB"/>
        </w:rPr>
      </w:pPr>
    </w:p>
    <w:p w14:paraId="2D050BC7" w14:textId="77777777" w:rsidR="00374028" w:rsidRPr="00374028" w:rsidRDefault="00374028" w:rsidP="00374028">
      <w:pPr>
        <w:rPr>
          <w:rFonts w:ascii="Arial" w:hAnsi="Arial" w:cs="Arial"/>
          <w:bCs/>
          <w:lang w:val="en-GB"/>
        </w:rPr>
      </w:pPr>
      <w:r w:rsidRPr="00374028">
        <w:rPr>
          <w:rFonts w:ascii="Arial" w:hAnsi="Arial" w:cs="Arial"/>
          <w:bCs/>
          <w:lang w:val="en-GB"/>
        </w:rPr>
        <w:t>________</w:t>
      </w:r>
    </w:p>
    <w:p w14:paraId="35A1ACB5" w14:textId="77777777" w:rsidR="00374028" w:rsidRPr="00374028" w:rsidRDefault="00374028" w:rsidP="00374028">
      <w:pPr>
        <w:rPr>
          <w:rFonts w:ascii="Arial" w:hAnsi="Arial" w:cs="Arial"/>
          <w:bCs/>
          <w:lang w:val="en-GB"/>
        </w:rPr>
      </w:pPr>
    </w:p>
    <w:p w14:paraId="166B664F" w14:textId="4C3F12CF" w:rsidR="00374028" w:rsidRPr="00374028" w:rsidRDefault="00374028" w:rsidP="00374028">
      <w:pPr>
        <w:rPr>
          <w:rFonts w:ascii="Arial" w:hAnsi="Arial" w:cs="Arial"/>
          <w:bCs/>
          <w:lang w:val="en-GB"/>
        </w:rPr>
      </w:pPr>
      <w:r w:rsidRPr="00374028">
        <w:rPr>
          <w:rFonts w:ascii="Arial" w:hAnsi="Arial" w:cs="Arial"/>
          <w:bCs/>
          <w:lang w:val="en-GB"/>
        </w:rPr>
        <w:t xml:space="preserve">* Delegations are kindly requested not to exceed </w:t>
      </w:r>
      <w:r w:rsidR="006D35EB">
        <w:rPr>
          <w:rFonts w:ascii="Arial" w:hAnsi="Arial" w:cs="Arial"/>
          <w:bCs/>
          <w:lang w:val="en-GB"/>
        </w:rPr>
        <w:t>3</w:t>
      </w:r>
      <w:r w:rsidRPr="00374028">
        <w:rPr>
          <w:rFonts w:ascii="Arial" w:hAnsi="Arial" w:cs="Arial"/>
          <w:bCs/>
          <w:lang w:val="en-GB"/>
        </w:rPr>
        <w:t xml:space="preserve"> minutes in their statements to allow sufficient time for other speakers.  Priority will be given to the level of representation, </w:t>
      </w:r>
      <w:proofErr w:type="gramStart"/>
      <w:r w:rsidRPr="00374028">
        <w:rPr>
          <w:rFonts w:ascii="Arial" w:hAnsi="Arial" w:cs="Arial"/>
          <w:bCs/>
          <w:lang w:val="en-GB"/>
        </w:rPr>
        <w:t>on the basis of</w:t>
      </w:r>
      <w:proofErr w:type="gramEnd"/>
      <w:r w:rsidRPr="00374028">
        <w:rPr>
          <w:rFonts w:ascii="Arial" w:hAnsi="Arial" w:cs="Arial"/>
          <w:bCs/>
          <w:lang w:val="en-GB"/>
        </w:rPr>
        <w:t xml:space="preserve"> first come first served. Requests can be submitted upon time of meeting RSVP or at a time closer to the meeting date. The text of all statements made during the meeting will be published on the GAC web site.</w:t>
      </w:r>
    </w:p>
    <w:p w14:paraId="3140B446" w14:textId="77777777" w:rsidR="00374028" w:rsidRPr="00374028" w:rsidRDefault="00374028" w:rsidP="00374028">
      <w:pPr>
        <w:rPr>
          <w:rFonts w:ascii="Arial" w:hAnsi="Arial" w:cs="Arial"/>
          <w:bCs/>
          <w:lang w:val="en-GB"/>
        </w:rPr>
      </w:pPr>
    </w:p>
    <w:p w14:paraId="1A50B786" w14:textId="77777777" w:rsidR="00374028" w:rsidRPr="00374028" w:rsidRDefault="00374028" w:rsidP="00374028">
      <w:pPr>
        <w:rPr>
          <w:rFonts w:ascii="Arial" w:hAnsi="Arial" w:cs="Arial"/>
          <w:bCs/>
          <w:lang w:val="en-GB"/>
        </w:rPr>
      </w:pPr>
      <w:r w:rsidRPr="00374028">
        <w:rPr>
          <w:rFonts w:ascii="Arial" w:hAnsi="Arial" w:cs="Arial"/>
          <w:bCs/>
          <w:lang w:val="en-GB"/>
        </w:rPr>
        <w:t>___________</w:t>
      </w:r>
    </w:p>
    <w:p w14:paraId="259D5E35" w14:textId="77777777" w:rsidR="00374028" w:rsidRPr="00374028" w:rsidRDefault="00374028" w:rsidP="00374028">
      <w:pPr>
        <w:rPr>
          <w:rFonts w:ascii="Arial" w:hAnsi="Arial" w:cs="Arial"/>
          <w:bCs/>
          <w:lang w:val="en-GB"/>
        </w:rPr>
      </w:pPr>
    </w:p>
    <w:p w14:paraId="2133D885" w14:textId="77777777" w:rsidR="00374028" w:rsidRPr="00374028" w:rsidRDefault="00374028" w:rsidP="00374028">
      <w:pPr>
        <w:rPr>
          <w:rFonts w:ascii="Arial" w:hAnsi="Arial" w:cs="Arial"/>
          <w:bCs/>
          <w:i/>
          <w:lang w:val="en-GB"/>
        </w:rPr>
      </w:pPr>
    </w:p>
    <w:p w14:paraId="4F4BE494" w14:textId="77777777" w:rsidR="00374028" w:rsidRPr="00374028" w:rsidRDefault="00374028" w:rsidP="00374028">
      <w:pPr>
        <w:rPr>
          <w:rFonts w:ascii="Arial" w:hAnsi="Arial" w:cs="Arial"/>
          <w:b/>
          <w:bCs/>
          <w:lang w:val="en-GB"/>
        </w:rPr>
      </w:pPr>
    </w:p>
    <w:p w14:paraId="2D8CEE90" w14:textId="77777777" w:rsidR="00374028" w:rsidRPr="00374028" w:rsidRDefault="00374028" w:rsidP="00374028">
      <w:pPr>
        <w:rPr>
          <w:rFonts w:ascii="Arial" w:hAnsi="Arial" w:cs="Arial"/>
          <w:b/>
          <w:bCs/>
          <w:lang w:val="en-GB"/>
        </w:rPr>
      </w:pPr>
    </w:p>
    <w:p w14:paraId="12A8DA44" w14:textId="77777777" w:rsidR="00374028" w:rsidRPr="00374028" w:rsidRDefault="00374028" w:rsidP="00374028">
      <w:pPr>
        <w:rPr>
          <w:rFonts w:ascii="Arial" w:hAnsi="Arial" w:cs="Arial"/>
          <w:b/>
          <w:bCs/>
          <w:lang w:val="en-GB"/>
        </w:rPr>
      </w:pPr>
      <w:r w:rsidRPr="00374028">
        <w:rPr>
          <w:rFonts w:ascii="Arial" w:hAnsi="Arial" w:cs="Arial"/>
          <w:b/>
          <w:bCs/>
          <w:lang w:val="en-GB"/>
        </w:rPr>
        <w:t>Operating Considerations:</w:t>
      </w:r>
    </w:p>
    <w:p w14:paraId="72CA0EE8" w14:textId="77777777" w:rsidR="00374028" w:rsidRPr="00374028" w:rsidRDefault="00374028" w:rsidP="00374028">
      <w:pPr>
        <w:rPr>
          <w:rFonts w:ascii="Arial" w:hAnsi="Arial" w:cs="Arial"/>
          <w:bCs/>
          <w:i/>
          <w:lang w:val="en-GB"/>
        </w:rPr>
      </w:pPr>
    </w:p>
    <w:p w14:paraId="4CAAE0ED" w14:textId="77777777" w:rsidR="00374028" w:rsidRPr="00374028" w:rsidRDefault="00374028" w:rsidP="00374028">
      <w:pPr>
        <w:rPr>
          <w:rFonts w:ascii="Arial" w:hAnsi="Arial" w:cs="Arial"/>
          <w:bCs/>
          <w:i/>
          <w:u w:val="single"/>
          <w:lang w:val="en-GB"/>
        </w:rPr>
      </w:pPr>
      <w:r w:rsidRPr="00374028">
        <w:rPr>
          <w:rFonts w:ascii="Arial" w:hAnsi="Arial" w:cs="Arial"/>
          <w:bCs/>
          <w:i/>
          <w:u w:val="single"/>
          <w:lang w:val="en-GB"/>
        </w:rPr>
        <w:lastRenderedPageBreak/>
        <w:t xml:space="preserve">Requesting Meeting Speaking Opportunities - </w:t>
      </w:r>
    </w:p>
    <w:p w14:paraId="5283CDAC" w14:textId="77777777" w:rsidR="00374028" w:rsidRPr="00374028" w:rsidRDefault="00374028" w:rsidP="00374028">
      <w:pPr>
        <w:rPr>
          <w:rFonts w:ascii="Arial" w:hAnsi="Arial" w:cs="Arial"/>
          <w:bCs/>
          <w:lang w:val="en-GB"/>
        </w:rPr>
      </w:pPr>
    </w:p>
    <w:p w14:paraId="257616B4" w14:textId="321D1F97" w:rsidR="00374028" w:rsidRPr="00374028" w:rsidRDefault="00374028" w:rsidP="00374028">
      <w:pPr>
        <w:rPr>
          <w:rFonts w:ascii="Arial" w:hAnsi="Arial" w:cs="Arial"/>
          <w:bCs/>
          <w:lang w:val="en-GB"/>
        </w:rPr>
      </w:pPr>
      <w:r w:rsidRPr="00374028">
        <w:rPr>
          <w:rFonts w:ascii="Arial" w:hAnsi="Arial" w:cs="Arial"/>
          <w:bCs/>
          <w:lang w:val="en-GB"/>
        </w:rPr>
        <w:t xml:space="preserve">Attending delegations are invited to seek specific comment/discussion slots in the topic areas of interest outlined for each session. Delegations are kindly requested to plan for one </w:t>
      </w:r>
      <w:r w:rsidR="00937534" w:rsidRPr="00C651A0">
        <w:rPr>
          <w:rFonts w:ascii="Arial" w:hAnsi="Arial" w:cs="Arial"/>
          <w:bCs/>
          <w:lang w:val="en-GB"/>
        </w:rPr>
        <w:t>three</w:t>
      </w:r>
      <w:r w:rsidRPr="00374028">
        <w:rPr>
          <w:rFonts w:ascii="Arial" w:hAnsi="Arial" w:cs="Arial"/>
          <w:bCs/>
          <w:lang w:val="en-GB"/>
        </w:rPr>
        <w:t xml:space="preserve"> (</w:t>
      </w:r>
      <w:r w:rsidR="00937534" w:rsidRPr="00C651A0">
        <w:rPr>
          <w:rFonts w:ascii="Arial" w:hAnsi="Arial" w:cs="Arial"/>
          <w:bCs/>
          <w:lang w:val="en-GB"/>
        </w:rPr>
        <w:t>3</w:t>
      </w:r>
      <w:r w:rsidRPr="00374028">
        <w:rPr>
          <w:rFonts w:ascii="Arial" w:hAnsi="Arial" w:cs="Arial"/>
          <w:bCs/>
          <w:lang w:val="en-GB"/>
        </w:rPr>
        <w:t xml:space="preserve">) minute statements for any session in which they have an interest. Efforts will be made to accommodate all requests. </w:t>
      </w:r>
    </w:p>
    <w:p w14:paraId="3E51BB5A" w14:textId="77777777" w:rsidR="00374028" w:rsidRPr="00374028" w:rsidRDefault="00374028" w:rsidP="00374028">
      <w:pPr>
        <w:rPr>
          <w:rFonts w:ascii="Arial" w:hAnsi="Arial" w:cs="Arial"/>
          <w:bCs/>
          <w:lang w:val="en-GB"/>
        </w:rPr>
      </w:pPr>
    </w:p>
    <w:p w14:paraId="608D3BDE" w14:textId="77777777" w:rsidR="00374028" w:rsidRPr="00374028" w:rsidRDefault="00374028" w:rsidP="00374028">
      <w:pPr>
        <w:rPr>
          <w:rFonts w:ascii="Arial" w:hAnsi="Arial" w:cs="Arial"/>
          <w:bCs/>
          <w:lang w:val="en-GB"/>
        </w:rPr>
      </w:pPr>
      <w:r w:rsidRPr="00374028">
        <w:rPr>
          <w:rFonts w:ascii="Arial" w:hAnsi="Arial" w:cs="Arial"/>
          <w:bCs/>
          <w:lang w:val="en-GB"/>
        </w:rPr>
        <w:t xml:space="preserve">Due to overall meeting time limits, if a delegation has an interest in requesting sessions time slots for more than one session, the delegation is asked to indicate their topic order of preference </w:t>
      </w:r>
      <w:proofErr w:type="gramStart"/>
      <w:r w:rsidRPr="00374028">
        <w:rPr>
          <w:rFonts w:ascii="Arial" w:hAnsi="Arial" w:cs="Arial"/>
          <w:bCs/>
          <w:lang w:val="en-GB"/>
        </w:rPr>
        <w:t>-  as</w:t>
      </w:r>
      <w:proofErr w:type="gramEnd"/>
      <w:r w:rsidRPr="00374028">
        <w:rPr>
          <w:rFonts w:ascii="Arial" w:hAnsi="Arial" w:cs="Arial"/>
          <w:bCs/>
          <w:lang w:val="en-GB"/>
        </w:rPr>
        <w:t xml:space="preserve"> preference will be given to delegations who have not yet spoken during the program.</w:t>
      </w:r>
    </w:p>
    <w:p w14:paraId="253E9B20" w14:textId="77777777" w:rsidR="00374028" w:rsidRPr="00374028" w:rsidRDefault="00374028" w:rsidP="00374028">
      <w:pPr>
        <w:rPr>
          <w:rFonts w:ascii="Arial" w:hAnsi="Arial" w:cs="Arial"/>
          <w:bCs/>
          <w:lang w:val="en-GB"/>
        </w:rPr>
      </w:pPr>
    </w:p>
    <w:p w14:paraId="6DD1EE8B" w14:textId="2765DFE2" w:rsidR="00374028" w:rsidRPr="00374028" w:rsidRDefault="00374028" w:rsidP="00374028">
      <w:pPr>
        <w:rPr>
          <w:rFonts w:ascii="Arial" w:hAnsi="Arial" w:cs="Arial"/>
          <w:bCs/>
          <w:color w:val="FF0000"/>
          <w:lang w:val="en-GB"/>
        </w:rPr>
      </w:pPr>
      <w:r w:rsidRPr="00374028">
        <w:rPr>
          <w:rFonts w:ascii="Arial" w:hAnsi="Arial" w:cs="Arial"/>
          <w:bCs/>
          <w:lang w:val="en-GB"/>
        </w:rPr>
        <w:t xml:space="preserve">Requests for speaking slots should be directed </w:t>
      </w:r>
      <w:proofErr w:type="gramStart"/>
      <w:r w:rsidRPr="00374028">
        <w:rPr>
          <w:rFonts w:ascii="Arial" w:hAnsi="Arial" w:cs="Arial"/>
          <w:bCs/>
          <w:lang w:val="en-GB"/>
        </w:rPr>
        <w:t xml:space="preserve">to </w:t>
      </w:r>
      <w:r w:rsidR="00937534" w:rsidRPr="00C651A0">
        <w:rPr>
          <w:rFonts w:ascii="Arial" w:hAnsi="Arial" w:cs="Arial"/>
          <w:bCs/>
          <w:highlight w:val="yellow"/>
          <w:lang w:val="en-GB"/>
        </w:rPr>
        <w:t>?</w:t>
      </w:r>
      <w:proofErr w:type="gramEnd"/>
    </w:p>
    <w:p w14:paraId="29B9351F" w14:textId="77777777" w:rsidR="00374028" w:rsidRPr="00374028" w:rsidRDefault="00374028" w:rsidP="00374028">
      <w:pPr>
        <w:rPr>
          <w:rFonts w:ascii="Arial" w:hAnsi="Arial" w:cs="Arial"/>
          <w:bCs/>
          <w:lang w:val="en-GB"/>
        </w:rPr>
      </w:pPr>
      <w:r w:rsidRPr="00374028">
        <w:rPr>
          <w:rFonts w:ascii="Arial" w:hAnsi="Arial" w:cs="Arial"/>
          <w:bCs/>
          <w:lang w:val="en-GB"/>
        </w:rPr>
        <w:t xml:space="preserve">(Email addresses to be confirmed by host government and speaking requests will be shared between host government and ICANN GAC Support staff.) </w:t>
      </w:r>
    </w:p>
    <w:p w14:paraId="4137AC05" w14:textId="77777777" w:rsidR="00374028" w:rsidRPr="00374028" w:rsidRDefault="00374028" w:rsidP="00374028">
      <w:pPr>
        <w:rPr>
          <w:rFonts w:ascii="Arial" w:hAnsi="Arial" w:cs="Arial"/>
          <w:bCs/>
          <w:lang w:val="en-GB"/>
        </w:rPr>
      </w:pPr>
    </w:p>
    <w:p w14:paraId="0FCF19C8" w14:textId="77777777" w:rsidR="00374028" w:rsidRPr="00374028" w:rsidRDefault="00374028" w:rsidP="00374028">
      <w:pPr>
        <w:rPr>
          <w:rFonts w:ascii="Arial" w:hAnsi="Arial" w:cs="Arial"/>
          <w:bCs/>
          <w:i/>
          <w:u w:val="single"/>
          <w:lang w:val="en-GB"/>
        </w:rPr>
      </w:pPr>
      <w:r w:rsidRPr="00374028">
        <w:rPr>
          <w:rFonts w:ascii="Arial" w:hAnsi="Arial" w:cs="Arial"/>
          <w:bCs/>
          <w:i/>
          <w:u w:val="single"/>
          <w:lang w:val="en-GB"/>
        </w:rPr>
        <w:t>Impact of Speaking Requests -</w:t>
      </w:r>
    </w:p>
    <w:p w14:paraId="171CB898" w14:textId="77777777" w:rsidR="00374028" w:rsidRPr="00374028" w:rsidRDefault="00374028" w:rsidP="00374028">
      <w:pPr>
        <w:rPr>
          <w:rFonts w:ascii="Arial" w:hAnsi="Arial" w:cs="Arial"/>
          <w:bCs/>
          <w:lang w:val="en-GB"/>
        </w:rPr>
      </w:pPr>
    </w:p>
    <w:p w14:paraId="43E255C4" w14:textId="037F078F" w:rsidR="00374028" w:rsidRPr="00374028" w:rsidRDefault="00374028" w:rsidP="00374028">
      <w:pPr>
        <w:rPr>
          <w:rFonts w:ascii="Arial" w:hAnsi="Arial" w:cs="Arial"/>
          <w:bCs/>
          <w:lang w:val="en-GB"/>
        </w:rPr>
      </w:pPr>
      <w:r w:rsidRPr="00374028">
        <w:rPr>
          <w:rFonts w:ascii="Arial" w:hAnsi="Arial" w:cs="Arial"/>
          <w:bCs/>
          <w:lang w:val="en-GB"/>
        </w:rPr>
        <w:t xml:space="preserve">Meeting planners will be flexible in managing the timing of each session to accommodate the interest level of attendees. Based on the current timing of the HLGM agenda, each of the </w:t>
      </w:r>
      <w:r w:rsidR="00937534" w:rsidRPr="00C651A0">
        <w:rPr>
          <w:rFonts w:ascii="Arial" w:hAnsi="Arial" w:cs="Arial"/>
          <w:bCs/>
          <w:lang w:val="en-GB"/>
        </w:rPr>
        <w:t>three</w:t>
      </w:r>
      <w:r w:rsidRPr="00374028">
        <w:rPr>
          <w:rFonts w:ascii="Arial" w:hAnsi="Arial" w:cs="Arial"/>
          <w:bCs/>
          <w:lang w:val="en-GB"/>
        </w:rPr>
        <w:t xml:space="preserve"> plenary sessions will generally be able to accommodate 20 speaking slots – allowing for a brief 9-minute introduction to each topic and transition time between speakers. Available slots may be further reduced if additional content or “dynamic” discussion is anticipated. Session timing for the meeting day may be adjusted closer to the actual meeting date to reflect the overall interest in each topic – as indicated by speaking slot requests.</w:t>
      </w:r>
    </w:p>
    <w:p w14:paraId="5D012308" w14:textId="77777777" w:rsidR="00374028" w:rsidRPr="00374028" w:rsidRDefault="00374028" w:rsidP="00374028">
      <w:pPr>
        <w:rPr>
          <w:rFonts w:ascii="Arial" w:hAnsi="Arial" w:cs="Arial"/>
          <w:bCs/>
          <w:i/>
          <w:lang w:val="en-GB"/>
        </w:rPr>
      </w:pPr>
    </w:p>
    <w:p w14:paraId="0FA9DA27" w14:textId="77777777" w:rsidR="00374028" w:rsidRPr="00374028" w:rsidRDefault="00374028" w:rsidP="00374028">
      <w:pPr>
        <w:rPr>
          <w:rFonts w:ascii="Arial" w:hAnsi="Arial" w:cs="Arial"/>
          <w:bCs/>
          <w:i/>
          <w:lang w:val="en-GB"/>
        </w:rPr>
      </w:pPr>
      <w:r w:rsidRPr="00374028">
        <w:rPr>
          <w:rFonts w:ascii="Arial" w:hAnsi="Arial" w:cs="Arial"/>
          <w:bCs/>
          <w:i/>
          <w:lang w:val="en-GB"/>
        </w:rPr>
        <w:t xml:space="preserve"> </w:t>
      </w:r>
    </w:p>
    <w:p w14:paraId="0222C165" w14:textId="77777777" w:rsidR="00374028" w:rsidRPr="00374028" w:rsidRDefault="00374028" w:rsidP="00374028">
      <w:pPr>
        <w:rPr>
          <w:rFonts w:ascii="Arial" w:hAnsi="Arial" w:cs="Arial"/>
          <w:bCs/>
          <w:i/>
          <w:lang w:val="en-GB"/>
        </w:rPr>
      </w:pPr>
    </w:p>
    <w:p w14:paraId="0A61EE27" w14:textId="77777777" w:rsidR="00374028" w:rsidRPr="00374028" w:rsidRDefault="00374028" w:rsidP="00374028">
      <w:pPr>
        <w:rPr>
          <w:rFonts w:ascii="Arial" w:hAnsi="Arial" w:cs="Arial"/>
          <w:bCs/>
          <w:i/>
          <w:lang w:val="en-GB"/>
        </w:rPr>
      </w:pPr>
      <w:r w:rsidRPr="00374028">
        <w:rPr>
          <w:rFonts w:ascii="Arial" w:hAnsi="Arial" w:cs="Arial"/>
          <w:bCs/>
          <w:i/>
          <w:lang w:val="en-GB"/>
        </w:rPr>
        <w:t>____________</w:t>
      </w:r>
    </w:p>
    <w:p w14:paraId="69F9F2F5" w14:textId="77777777" w:rsidR="00374028" w:rsidRPr="00374028" w:rsidRDefault="00374028" w:rsidP="00374028">
      <w:pPr>
        <w:rPr>
          <w:rFonts w:ascii="Arial" w:hAnsi="Arial" w:cs="Arial"/>
          <w:lang w:val="en-US"/>
        </w:rPr>
      </w:pPr>
      <w:r w:rsidRPr="00374028">
        <w:rPr>
          <w:rFonts w:ascii="Arial" w:hAnsi="Arial" w:cs="Arial"/>
          <w:lang w:val="en-US"/>
        </w:rPr>
        <w:t>#  #  #</w:t>
      </w:r>
    </w:p>
    <w:p w14:paraId="34EA98F5" w14:textId="77777777" w:rsidR="00374028" w:rsidRPr="00374028" w:rsidRDefault="00374028" w:rsidP="00374028">
      <w:pPr>
        <w:rPr>
          <w:rFonts w:ascii="Arial" w:hAnsi="Arial" w:cs="Arial"/>
          <w:bCs/>
          <w:i/>
          <w:lang w:val="en-GB"/>
        </w:rPr>
      </w:pPr>
    </w:p>
    <w:p w14:paraId="26FAB224" w14:textId="77777777" w:rsidR="00374028" w:rsidRPr="00374028" w:rsidRDefault="00374028" w:rsidP="00374028">
      <w:pPr>
        <w:rPr>
          <w:rFonts w:ascii="Arial" w:hAnsi="Arial" w:cs="Arial"/>
          <w:bCs/>
          <w:lang w:val="en-GB"/>
        </w:rPr>
      </w:pPr>
    </w:p>
    <w:p w14:paraId="7A90DF53" w14:textId="77777777" w:rsidR="00374028" w:rsidRPr="00374028" w:rsidRDefault="00374028" w:rsidP="00374028">
      <w:pPr>
        <w:rPr>
          <w:rFonts w:ascii="Arial" w:hAnsi="Arial" w:cs="Arial"/>
          <w:bCs/>
          <w:i/>
          <w:lang w:val="en-GB"/>
        </w:rPr>
      </w:pPr>
    </w:p>
    <w:p w14:paraId="22D46199" w14:textId="77777777" w:rsidR="00374028" w:rsidRPr="00374028" w:rsidRDefault="00374028" w:rsidP="00374028">
      <w:pPr>
        <w:rPr>
          <w:rFonts w:ascii="Arial" w:hAnsi="Arial" w:cs="Arial"/>
          <w:bCs/>
          <w:i/>
          <w:lang w:val="en-GB"/>
        </w:rPr>
      </w:pPr>
    </w:p>
    <w:p w14:paraId="48B0FA88" w14:textId="77777777" w:rsidR="00374028" w:rsidRPr="00374028" w:rsidRDefault="00374028" w:rsidP="00374028">
      <w:pPr>
        <w:rPr>
          <w:rFonts w:ascii="Arial" w:hAnsi="Arial" w:cs="Arial"/>
          <w:bCs/>
          <w:lang w:val="en-GB"/>
        </w:rPr>
      </w:pPr>
    </w:p>
    <w:p w14:paraId="7B4A096B" w14:textId="77777777" w:rsidR="00BE3561" w:rsidRPr="00C651A0" w:rsidRDefault="00BE3561">
      <w:pPr>
        <w:rPr>
          <w:rFonts w:ascii="Arial" w:hAnsi="Arial" w:cs="Arial"/>
        </w:rPr>
      </w:pPr>
    </w:p>
    <w:sectPr w:rsidR="00BE3561" w:rsidRPr="00C651A0" w:rsidSect="004913A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E3F1" w14:textId="77777777" w:rsidR="004913AA" w:rsidRDefault="004913AA" w:rsidP="00374028">
      <w:r>
        <w:separator/>
      </w:r>
    </w:p>
  </w:endnote>
  <w:endnote w:type="continuationSeparator" w:id="0">
    <w:p w14:paraId="08F3A613" w14:textId="77777777" w:rsidR="004913AA" w:rsidRDefault="004913AA" w:rsidP="0037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56F3" w14:textId="77777777" w:rsidR="00D95460" w:rsidRDefault="00000000" w:rsidP="005759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1522A" w14:textId="77777777" w:rsidR="00D95460" w:rsidRDefault="00D9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2267" w14:textId="77777777" w:rsidR="00D95460" w:rsidRDefault="00000000" w:rsidP="005759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BDB46A" w14:textId="77777777" w:rsidR="00D95460" w:rsidRDefault="00D9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E0D6" w14:textId="77777777" w:rsidR="004913AA" w:rsidRDefault="004913AA" w:rsidP="00374028">
      <w:r>
        <w:separator/>
      </w:r>
    </w:p>
  </w:footnote>
  <w:footnote w:type="continuationSeparator" w:id="0">
    <w:p w14:paraId="7C8E1F4F" w14:textId="77777777" w:rsidR="004913AA" w:rsidRDefault="004913AA" w:rsidP="0037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05FA" w14:textId="29F9E66A" w:rsidR="00D95460" w:rsidRPr="000264D6" w:rsidRDefault="00000000" w:rsidP="000264D6">
    <w:pPr>
      <w:pStyle w:val="Header"/>
      <w:jc w:val="right"/>
      <w:rPr>
        <w:b/>
        <w:color w:val="A6A6A6" w:themeColor="background1" w:themeShade="A6"/>
        <w:sz w:val="48"/>
        <w:szCs w:val="48"/>
      </w:rPr>
    </w:pPr>
    <w:r w:rsidRPr="000264D6">
      <w:rPr>
        <w:b/>
        <w:color w:val="A6A6A6" w:themeColor="background1" w:themeShade="A6"/>
        <w:sz w:val="48"/>
        <w:szCs w:val="48"/>
      </w:rPr>
      <w:t>D</w:t>
    </w:r>
    <w:r>
      <w:rPr>
        <w:b/>
        <w:color w:val="A6A6A6" w:themeColor="background1" w:themeShade="A6"/>
        <w:sz w:val="48"/>
        <w:szCs w:val="48"/>
      </w:rPr>
      <w:t>RAFT v 0.</w:t>
    </w:r>
    <w:r w:rsidR="00374028">
      <w:rPr>
        <w:b/>
        <w:color w:val="A6A6A6" w:themeColor="background1" w:themeShade="A6"/>
        <w:sz w:val="48"/>
        <w:szCs w:val="48"/>
        <w:lang w:val="nl-N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1C1"/>
    <w:multiLevelType w:val="hybridMultilevel"/>
    <w:tmpl w:val="1D2A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4057E"/>
    <w:multiLevelType w:val="hybridMultilevel"/>
    <w:tmpl w:val="0708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E0089"/>
    <w:multiLevelType w:val="hybridMultilevel"/>
    <w:tmpl w:val="6348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D7AA2"/>
    <w:multiLevelType w:val="hybridMultilevel"/>
    <w:tmpl w:val="E750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B5F8F"/>
    <w:multiLevelType w:val="hybridMultilevel"/>
    <w:tmpl w:val="9860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A1513"/>
    <w:multiLevelType w:val="hybridMultilevel"/>
    <w:tmpl w:val="6180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90E78"/>
    <w:multiLevelType w:val="hybridMultilevel"/>
    <w:tmpl w:val="80B8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22826"/>
    <w:multiLevelType w:val="hybridMultilevel"/>
    <w:tmpl w:val="0A0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A6784"/>
    <w:multiLevelType w:val="hybridMultilevel"/>
    <w:tmpl w:val="1D28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C422D"/>
    <w:multiLevelType w:val="hybridMultilevel"/>
    <w:tmpl w:val="E69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50A0B"/>
    <w:multiLevelType w:val="hybridMultilevel"/>
    <w:tmpl w:val="E32A485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660885288">
    <w:abstractNumId w:val="10"/>
  </w:num>
  <w:num w:numId="2" w16cid:durableId="970982443">
    <w:abstractNumId w:val="1"/>
  </w:num>
  <w:num w:numId="3" w16cid:durableId="677587452">
    <w:abstractNumId w:val="7"/>
  </w:num>
  <w:num w:numId="4" w16cid:durableId="1291017411">
    <w:abstractNumId w:val="6"/>
  </w:num>
  <w:num w:numId="5" w16cid:durableId="638656059">
    <w:abstractNumId w:val="0"/>
  </w:num>
  <w:num w:numId="6" w16cid:durableId="1460763878">
    <w:abstractNumId w:val="3"/>
  </w:num>
  <w:num w:numId="7" w16cid:durableId="1850099864">
    <w:abstractNumId w:val="9"/>
  </w:num>
  <w:num w:numId="8" w16cid:durableId="371199001">
    <w:abstractNumId w:val="4"/>
  </w:num>
  <w:num w:numId="9" w16cid:durableId="1841384141">
    <w:abstractNumId w:val="8"/>
  </w:num>
  <w:num w:numId="10" w16cid:durableId="1040740827">
    <w:abstractNumId w:val="2"/>
  </w:num>
  <w:num w:numId="11" w16cid:durableId="153885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28"/>
    <w:rsid w:val="00097ECE"/>
    <w:rsid w:val="001E6C38"/>
    <w:rsid w:val="00251201"/>
    <w:rsid w:val="002721BA"/>
    <w:rsid w:val="00304284"/>
    <w:rsid w:val="0037250A"/>
    <w:rsid w:val="00374028"/>
    <w:rsid w:val="004913AA"/>
    <w:rsid w:val="006273F0"/>
    <w:rsid w:val="00652D44"/>
    <w:rsid w:val="006D35EB"/>
    <w:rsid w:val="00937534"/>
    <w:rsid w:val="00AF5C23"/>
    <w:rsid w:val="00B73BB1"/>
    <w:rsid w:val="00BE3561"/>
    <w:rsid w:val="00C651A0"/>
    <w:rsid w:val="00C875A2"/>
    <w:rsid w:val="00CB2460"/>
    <w:rsid w:val="00D95460"/>
    <w:rsid w:val="00EF5402"/>
    <w:rsid w:val="00F5388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2EF0430"/>
  <w15:chartTrackingRefBased/>
  <w15:docId w15:val="{31D6D6D1-FC5C-7044-B4D9-47F46B5F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028"/>
    <w:rPr>
      <w:rFonts w:ascii="Times New Roman" w:hAnsi="Times New Roman" w:cs="Times New Roman"/>
    </w:rPr>
  </w:style>
  <w:style w:type="paragraph" w:styleId="Header">
    <w:name w:val="header"/>
    <w:basedOn w:val="Normal"/>
    <w:link w:val="HeaderChar"/>
    <w:uiPriority w:val="99"/>
    <w:unhideWhenUsed/>
    <w:rsid w:val="00374028"/>
    <w:pPr>
      <w:tabs>
        <w:tab w:val="center" w:pos="4513"/>
        <w:tab w:val="right" w:pos="9026"/>
      </w:tabs>
    </w:pPr>
  </w:style>
  <w:style w:type="character" w:customStyle="1" w:styleId="HeaderChar">
    <w:name w:val="Header Char"/>
    <w:basedOn w:val="DefaultParagraphFont"/>
    <w:link w:val="Header"/>
    <w:uiPriority w:val="99"/>
    <w:rsid w:val="00374028"/>
  </w:style>
  <w:style w:type="paragraph" w:styleId="Footer">
    <w:name w:val="footer"/>
    <w:basedOn w:val="Normal"/>
    <w:link w:val="FooterChar"/>
    <w:uiPriority w:val="99"/>
    <w:unhideWhenUsed/>
    <w:rsid w:val="00374028"/>
    <w:pPr>
      <w:tabs>
        <w:tab w:val="center" w:pos="4513"/>
        <w:tab w:val="right" w:pos="9026"/>
      </w:tabs>
    </w:pPr>
  </w:style>
  <w:style w:type="character" w:customStyle="1" w:styleId="FooterChar">
    <w:name w:val="Footer Char"/>
    <w:basedOn w:val="DefaultParagraphFont"/>
    <w:link w:val="Footer"/>
    <w:uiPriority w:val="99"/>
    <w:rsid w:val="00374028"/>
  </w:style>
  <w:style w:type="character" w:styleId="PageNumber">
    <w:name w:val="page number"/>
    <w:basedOn w:val="DefaultParagraphFont"/>
    <w:uiPriority w:val="99"/>
    <w:semiHidden/>
    <w:unhideWhenUsed/>
    <w:rsid w:val="00374028"/>
  </w:style>
  <w:style w:type="character" w:styleId="Hyperlink">
    <w:name w:val="Hyperlink"/>
    <w:basedOn w:val="DefaultParagraphFont"/>
    <w:uiPriority w:val="99"/>
    <w:unhideWhenUsed/>
    <w:rsid w:val="00374028"/>
    <w:rPr>
      <w:color w:val="0563C1" w:themeColor="hyperlink"/>
      <w:u w:val="single"/>
    </w:rPr>
  </w:style>
  <w:style w:type="character" w:styleId="UnresolvedMention">
    <w:name w:val="Unresolved Mention"/>
    <w:basedOn w:val="DefaultParagraphFont"/>
    <w:uiPriority w:val="99"/>
    <w:semiHidden/>
    <w:unhideWhenUsed/>
    <w:rsid w:val="00374028"/>
    <w:rPr>
      <w:color w:val="605E5C"/>
      <w:shd w:val="clear" w:color="auto" w:fill="E1DFDD"/>
    </w:rPr>
  </w:style>
  <w:style w:type="paragraph" w:styleId="ListParagraph">
    <w:name w:val="List Paragraph"/>
    <w:basedOn w:val="Normal"/>
    <w:uiPriority w:val="34"/>
    <w:qFormat/>
    <w:rsid w:val="00C6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Information_and_communications_techn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Ferrali</dc:creator>
  <cp:keywords/>
  <dc:description/>
  <cp:lastModifiedBy>Laurent Ferrali</cp:lastModifiedBy>
  <cp:revision>2</cp:revision>
  <dcterms:created xsi:type="dcterms:W3CDTF">2024-02-21T05:55:00Z</dcterms:created>
  <dcterms:modified xsi:type="dcterms:W3CDTF">2024-02-21T05:55:00Z</dcterms:modified>
</cp:coreProperties>
</file>